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6E" w:rsidRPr="00EA4E2E" w:rsidRDefault="00F441DE" w:rsidP="00B52A81">
      <w:pPr>
        <w:jc w:val="center"/>
        <w:rPr>
          <w:rFonts w:eastAsia="標楷體"/>
          <w:b/>
          <w:bCs/>
          <w:sz w:val="36"/>
        </w:rPr>
      </w:pPr>
      <w:r w:rsidRPr="00EA4E2E">
        <w:rPr>
          <w:rFonts w:eastAsia="標楷體"/>
          <w:b/>
          <w:bCs/>
          <w:sz w:val="36"/>
        </w:rPr>
        <w:t>103</w:t>
      </w:r>
      <w:r w:rsidR="00EF1F6E" w:rsidRPr="00EA4E2E">
        <w:rPr>
          <w:rFonts w:eastAsia="標楷體"/>
          <w:b/>
          <w:bCs/>
          <w:sz w:val="36"/>
        </w:rPr>
        <w:t>年大專校院及高中職身心障礙學生教育</w:t>
      </w:r>
      <w:proofErr w:type="gramStart"/>
      <w:r w:rsidR="00EF1F6E" w:rsidRPr="00EA4E2E">
        <w:rPr>
          <w:rFonts w:eastAsia="標楷體"/>
          <w:b/>
          <w:bCs/>
          <w:sz w:val="36"/>
        </w:rPr>
        <w:t>輔具知能</w:t>
      </w:r>
      <w:proofErr w:type="gramEnd"/>
      <w:r w:rsidR="00EF1F6E" w:rsidRPr="00EA4E2E">
        <w:rPr>
          <w:rFonts w:eastAsia="標楷體"/>
          <w:b/>
          <w:bCs/>
          <w:sz w:val="36"/>
        </w:rPr>
        <w:t>研習</w:t>
      </w:r>
    </w:p>
    <w:p w:rsidR="00EF1F6E" w:rsidRPr="00EA4E2E" w:rsidRDefault="00EF1F6E" w:rsidP="00B52A81">
      <w:pPr>
        <w:jc w:val="center"/>
        <w:rPr>
          <w:rFonts w:eastAsia="標楷體"/>
          <w:b/>
          <w:bCs/>
          <w:sz w:val="36"/>
        </w:rPr>
      </w:pPr>
      <w:r w:rsidRPr="00EA4E2E">
        <w:rPr>
          <w:rFonts w:eastAsia="標楷體"/>
          <w:b/>
          <w:bCs/>
          <w:sz w:val="36"/>
        </w:rPr>
        <w:t>實施計畫</w:t>
      </w:r>
    </w:p>
    <w:p w:rsidR="00EF1F6E" w:rsidRPr="00EA4E2E" w:rsidRDefault="00EF1F6E" w:rsidP="00B52A81">
      <w:pPr>
        <w:jc w:val="center"/>
        <w:rPr>
          <w:rFonts w:eastAsia="標楷體"/>
          <w:b/>
          <w:bCs/>
          <w:sz w:val="36"/>
        </w:rPr>
      </w:pPr>
    </w:p>
    <w:p w:rsidR="00EF1F6E" w:rsidRPr="00EA4E2E" w:rsidRDefault="00EF1F6E" w:rsidP="00B52A81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/>
          <w:b/>
          <w:bCs/>
          <w:sz w:val="28"/>
        </w:rPr>
        <w:t>依據</w:t>
      </w:r>
    </w:p>
    <w:p w:rsidR="00EF1F6E" w:rsidRPr="00EA4E2E" w:rsidRDefault="00EF1F6E" w:rsidP="00B52A81">
      <w:pPr>
        <w:ind w:left="1041"/>
        <w:rPr>
          <w:rFonts w:eastAsia="標楷體"/>
          <w:bCs/>
        </w:rPr>
      </w:pPr>
      <w:r w:rsidRPr="00EA4E2E">
        <w:rPr>
          <w:rFonts w:eastAsia="標楷體"/>
          <w:bCs/>
        </w:rPr>
        <w:t>10</w:t>
      </w:r>
      <w:r w:rsidR="00F441DE" w:rsidRPr="00EA4E2E">
        <w:rPr>
          <w:rFonts w:eastAsia="標楷體"/>
          <w:bCs/>
        </w:rPr>
        <w:t>3</w:t>
      </w:r>
      <w:r w:rsidRPr="00EA4E2E">
        <w:rPr>
          <w:rFonts w:eastAsia="標楷體"/>
          <w:bCs/>
        </w:rPr>
        <w:t>年大專校院及高中職身心障礙學生教育輔具中心實施計畫</w:t>
      </w:r>
    </w:p>
    <w:p w:rsidR="00EF1F6E" w:rsidRPr="00EA4E2E" w:rsidRDefault="00EF1F6E" w:rsidP="00B52A81">
      <w:pPr>
        <w:ind w:left="1041"/>
        <w:rPr>
          <w:rFonts w:eastAsia="標楷體"/>
          <w:b/>
          <w:bCs/>
          <w:sz w:val="28"/>
        </w:rPr>
      </w:pPr>
    </w:p>
    <w:p w:rsidR="00EF1F6E" w:rsidRPr="00EA4E2E" w:rsidRDefault="00EF1F6E" w:rsidP="00B52A81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/>
          <w:b/>
          <w:bCs/>
          <w:sz w:val="28"/>
        </w:rPr>
        <w:t>目的</w:t>
      </w:r>
    </w:p>
    <w:p w:rsidR="00EF1F6E" w:rsidRPr="00EA4E2E" w:rsidRDefault="00EF1F6E" w:rsidP="00B52A81">
      <w:pPr>
        <w:numPr>
          <w:ilvl w:val="1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/>
          <w:bCs/>
        </w:rPr>
        <w:t>宣導大專校院及高中職身心障礙學生教育輔具提供及相關服務資訊。</w:t>
      </w:r>
    </w:p>
    <w:p w:rsidR="00EF1F6E" w:rsidRPr="00EA4E2E" w:rsidRDefault="00EF1F6E" w:rsidP="00B52A81">
      <w:pPr>
        <w:numPr>
          <w:ilvl w:val="1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/>
          <w:bCs/>
        </w:rPr>
        <w:t>各障礙類別使用輔具案例分享。</w:t>
      </w:r>
    </w:p>
    <w:p w:rsidR="00EF1F6E" w:rsidRPr="00EA4E2E" w:rsidRDefault="00EF1F6E" w:rsidP="00B52A81">
      <w:pPr>
        <w:numPr>
          <w:ilvl w:val="1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/>
          <w:bCs/>
        </w:rPr>
        <w:t>各障礙類別輔具資訊介紹。</w:t>
      </w:r>
    </w:p>
    <w:p w:rsidR="00EF1F6E" w:rsidRPr="00EA4E2E" w:rsidRDefault="00EF1F6E" w:rsidP="00B52A81">
      <w:pPr>
        <w:numPr>
          <w:ilvl w:val="1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/>
          <w:bCs/>
        </w:rPr>
        <w:t>協助各校從事身心障礙學生相關業務的教師</w:t>
      </w:r>
      <w:proofErr w:type="gramStart"/>
      <w:r w:rsidRPr="00EA4E2E">
        <w:rPr>
          <w:rFonts w:eastAsia="標楷體"/>
          <w:bCs/>
        </w:rPr>
        <w:t>與專聘人員</w:t>
      </w:r>
      <w:proofErr w:type="gramEnd"/>
      <w:r w:rsidRPr="00EA4E2E">
        <w:rPr>
          <w:rFonts w:eastAsia="標楷體"/>
          <w:bCs/>
        </w:rPr>
        <w:t>更加勝任教育輔具的業務。</w:t>
      </w:r>
    </w:p>
    <w:p w:rsidR="00EF1F6E" w:rsidRPr="00EA4E2E" w:rsidRDefault="00EF1F6E" w:rsidP="00B52A81">
      <w:pPr>
        <w:ind w:left="1041"/>
        <w:rPr>
          <w:rFonts w:eastAsia="標楷體"/>
          <w:b/>
          <w:bCs/>
          <w:sz w:val="28"/>
        </w:rPr>
      </w:pPr>
    </w:p>
    <w:p w:rsidR="00EF1F6E" w:rsidRPr="00EA4E2E" w:rsidRDefault="00EF1F6E" w:rsidP="00B52A81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/>
          <w:b/>
          <w:bCs/>
          <w:sz w:val="28"/>
        </w:rPr>
        <w:t>說明</w:t>
      </w:r>
    </w:p>
    <w:p w:rsidR="00030416" w:rsidRPr="00EA4E2E" w:rsidRDefault="00F441DE" w:rsidP="0050481F">
      <w:pPr>
        <w:numPr>
          <w:ilvl w:val="1"/>
          <w:numId w:val="1"/>
        </w:numPr>
        <w:rPr>
          <w:rFonts w:eastAsia="標楷體"/>
          <w:bCs/>
        </w:rPr>
      </w:pPr>
      <w:proofErr w:type="gramStart"/>
      <w:r w:rsidRPr="00EA4E2E">
        <w:rPr>
          <w:rFonts w:eastAsia="標楷體"/>
          <w:bCs/>
        </w:rPr>
        <w:t>103</w:t>
      </w:r>
      <w:proofErr w:type="gramEnd"/>
      <w:r w:rsidR="00EF1F6E" w:rsidRPr="00EA4E2E">
        <w:rPr>
          <w:rFonts w:eastAsia="標楷體"/>
          <w:bCs/>
        </w:rPr>
        <w:t>年度本研習分為北、中、南共三場次辦理，</w:t>
      </w:r>
    </w:p>
    <w:p w:rsidR="00380705" w:rsidRPr="00EA4E2E" w:rsidRDefault="001F59FA" w:rsidP="00030416">
      <w:pPr>
        <w:pStyle w:val="aa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北區</w:t>
      </w:r>
      <w:r w:rsidR="00380705" w:rsidRPr="00EA4E2E">
        <w:rPr>
          <w:rFonts w:ascii="Times New Roman" w:eastAsia="標楷體" w:hAnsi="Times New Roman" w:cs="Times New Roman"/>
          <w:bCs/>
        </w:rPr>
        <w:t>與</w:t>
      </w:r>
      <w:r w:rsidRPr="00EA4E2E">
        <w:rPr>
          <w:rFonts w:ascii="Times New Roman" w:eastAsia="標楷體" w:hAnsi="Times New Roman" w:cs="Times New Roman"/>
          <w:bCs/>
        </w:rPr>
        <w:t>南區</w:t>
      </w:r>
      <w:r w:rsidR="00380705" w:rsidRPr="00EA4E2E">
        <w:rPr>
          <w:rFonts w:ascii="Times New Roman" w:eastAsia="標楷體" w:hAnsi="Times New Roman" w:cs="Times New Roman"/>
          <w:bCs/>
        </w:rPr>
        <w:t>場次以初階課程為主</w:t>
      </w:r>
      <w:r w:rsidR="00030416" w:rsidRPr="00EA4E2E">
        <w:rPr>
          <w:rFonts w:ascii="Times New Roman" w:eastAsia="標楷體" w:hAnsi="Times New Roman" w:cs="Times New Roman"/>
          <w:bCs/>
        </w:rPr>
        <w:t>，上午安排</w:t>
      </w:r>
      <w:r w:rsidR="00EF1F6E" w:rsidRPr="00EA4E2E">
        <w:rPr>
          <w:rFonts w:ascii="Times New Roman" w:eastAsia="標楷體" w:hAnsi="Times New Roman" w:cs="Times New Roman"/>
          <w:bCs/>
        </w:rPr>
        <w:t>「教育輔具申請及服務宣導」，</w:t>
      </w:r>
      <w:r w:rsidR="00030416" w:rsidRPr="00EA4E2E">
        <w:rPr>
          <w:rFonts w:ascii="Times New Roman" w:eastAsia="標楷體" w:hAnsi="Times New Roman" w:cs="Times New Roman"/>
          <w:bCs/>
        </w:rPr>
        <w:t>下午安排</w:t>
      </w:r>
      <w:r w:rsidR="00EF1F6E" w:rsidRPr="00EA4E2E">
        <w:rPr>
          <w:rFonts w:ascii="Times New Roman" w:eastAsia="標楷體" w:hAnsi="Times New Roman" w:cs="Times New Roman"/>
          <w:bCs/>
        </w:rPr>
        <w:t>「</w:t>
      </w:r>
      <w:r w:rsidR="00030416" w:rsidRPr="00EA4E2E">
        <w:rPr>
          <w:rFonts w:ascii="Times New Roman" w:eastAsia="標楷體" w:hAnsi="Times New Roman" w:cs="Times New Roman"/>
          <w:bCs/>
        </w:rPr>
        <w:t>輔具</w:t>
      </w:r>
      <w:r w:rsidR="00F441DE" w:rsidRPr="00EA4E2E">
        <w:rPr>
          <w:rFonts w:ascii="Times New Roman" w:eastAsia="標楷體" w:hAnsi="Times New Roman" w:cs="Times New Roman"/>
          <w:bCs/>
        </w:rPr>
        <w:t>實務操作</w:t>
      </w:r>
      <w:r w:rsidR="00EF1F6E" w:rsidRPr="00EA4E2E">
        <w:rPr>
          <w:rFonts w:ascii="Times New Roman" w:eastAsia="標楷體" w:hAnsi="Times New Roman" w:cs="Times New Roman"/>
          <w:bCs/>
        </w:rPr>
        <w:t>」。</w:t>
      </w:r>
    </w:p>
    <w:p w:rsidR="0050481F" w:rsidRPr="00EA4E2E" w:rsidRDefault="001F59FA" w:rsidP="00030416">
      <w:pPr>
        <w:pStyle w:val="aa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中區</w:t>
      </w:r>
      <w:r w:rsidR="00380705" w:rsidRPr="00EA4E2E">
        <w:rPr>
          <w:rFonts w:ascii="Times New Roman" w:eastAsia="標楷體" w:hAnsi="Times New Roman" w:cs="Times New Roman"/>
          <w:bCs/>
        </w:rPr>
        <w:t>場次為進階課程</w:t>
      </w:r>
      <w:r w:rsidR="00030416" w:rsidRPr="00EA4E2E">
        <w:rPr>
          <w:rFonts w:ascii="Times New Roman" w:eastAsia="標楷體" w:hAnsi="Times New Roman" w:cs="Times New Roman"/>
          <w:bCs/>
        </w:rPr>
        <w:t>，</w:t>
      </w:r>
      <w:r w:rsidR="00380705" w:rsidRPr="00EA4E2E">
        <w:rPr>
          <w:rFonts w:ascii="Times New Roman" w:eastAsia="標楷體" w:hAnsi="Times New Roman" w:cs="Times New Roman"/>
          <w:bCs/>
        </w:rPr>
        <w:t>全天</w:t>
      </w:r>
      <w:r w:rsidR="00030416" w:rsidRPr="00EA4E2E">
        <w:rPr>
          <w:rFonts w:ascii="Times New Roman" w:eastAsia="標楷體" w:hAnsi="Times New Roman" w:cs="Times New Roman"/>
          <w:bCs/>
        </w:rPr>
        <w:t>安排</w:t>
      </w:r>
      <w:r w:rsidR="00380705" w:rsidRPr="00EA4E2E">
        <w:rPr>
          <w:rFonts w:ascii="Times New Roman" w:eastAsia="標楷體" w:hAnsi="Times New Roman" w:cs="Times New Roman"/>
          <w:bCs/>
        </w:rPr>
        <w:t>「輔具實務操作」課程</w:t>
      </w:r>
      <w:r w:rsidR="00030416" w:rsidRPr="00EA4E2E">
        <w:rPr>
          <w:rFonts w:ascii="Times New Roman" w:eastAsia="標楷體" w:hAnsi="Times New Roman" w:cs="Times New Roman"/>
          <w:bCs/>
        </w:rPr>
        <w:t>，</w:t>
      </w:r>
      <w:r w:rsidR="0050481F" w:rsidRPr="00EA4E2E">
        <w:rPr>
          <w:rFonts w:ascii="Times New Roman" w:eastAsia="標楷體" w:hAnsi="Times New Roman" w:cs="Times New Roman"/>
          <w:bCs/>
        </w:rPr>
        <w:t>學員</w:t>
      </w:r>
      <w:r w:rsidR="00380705" w:rsidRPr="00EA4E2E">
        <w:rPr>
          <w:rFonts w:ascii="Times New Roman" w:eastAsia="標楷體" w:hAnsi="Times New Roman" w:cs="Times New Roman"/>
          <w:bCs/>
        </w:rPr>
        <w:t>將限定為曾參加</w:t>
      </w:r>
      <w:proofErr w:type="gramStart"/>
      <w:r w:rsidR="00380705" w:rsidRPr="00EA4E2E">
        <w:rPr>
          <w:rFonts w:ascii="Times New Roman" w:eastAsia="標楷體" w:hAnsi="Times New Roman" w:cs="Times New Roman"/>
          <w:bCs/>
        </w:rPr>
        <w:t>過輔具知</w:t>
      </w:r>
      <w:proofErr w:type="gramEnd"/>
      <w:r w:rsidR="00380705" w:rsidRPr="00EA4E2E">
        <w:rPr>
          <w:rFonts w:ascii="Times New Roman" w:eastAsia="標楷體" w:hAnsi="Times New Roman" w:cs="Times New Roman"/>
          <w:bCs/>
        </w:rPr>
        <w:t>能研習之相關業務的教師</w:t>
      </w:r>
      <w:proofErr w:type="gramStart"/>
      <w:r w:rsidR="00380705" w:rsidRPr="00EA4E2E">
        <w:rPr>
          <w:rFonts w:ascii="Times New Roman" w:eastAsia="標楷體" w:hAnsi="Times New Roman" w:cs="Times New Roman"/>
          <w:bCs/>
        </w:rPr>
        <w:t>與專聘人員</w:t>
      </w:r>
      <w:proofErr w:type="gramEnd"/>
      <w:r w:rsidR="0050481F" w:rsidRPr="00EA4E2E">
        <w:rPr>
          <w:rFonts w:ascii="Times New Roman" w:eastAsia="標楷體" w:hAnsi="Times New Roman" w:cs="Times New Roman"/>
          <w:bCs/>
        </w:rPr>
        <w:t>。</w:t>
      </w:r>
    </w:p>
    <w:p w:rsidR="0050481F" w:rsidRPr="00EA4E2E" w:rsidRDefault="00030416" w:rsidP="00B52A81">
      <w:pPr>
        <w:numPr>
          <w:ilvl w:val="1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/>
          <w:bCs/>
        </w:rPr>
        <w:t>輔具</w:t>
      </w:r>
      <w:r w:rsidR="0050481F" w:rsidRPr="00EA4E2E">
        <w:rPr>
          <w:rFonts w:eastAsia="標楷體"/>
          <w:bCs/>
        </w:rPr>
        <w:t>實務操作將採取闖關方式，每位學員都要親手練習不同中心的輔具</w:t>
      </w:r>
      <w:r w:rsidR="0050481F" w:rsidRPr="00EA4E2E">
        <w:rPr>
          <w:rFonts w:eastAsia="標楷體"/>
          <w:bCs/>
        </w:rPr>
        <w:t>(</w:t>
      </w:r>
      <w:r w:rsidR="0050481F" w:rsidRPr="00EA4E2E">
        <w:rPr>
          <w:rFonts w:eastAsia="標楷體"/>
          <w:bCs/>
        </w:rPr>
        <w:t>視覺輔具、肢體輔具、語言輔具與調頻系統</w:t>
      </w:r>
      <w:r w:rsidR="0050481F" w:rsidRPr="00EA4E2E">
        <w:rPr>
          <w:rFonts w:eastAsia="標楷體"/>
          <w:bCs/>
        </w:rPr>
        <w:t>)</w:t>
      </w:r>
      <w:r w:rsidR="0050481F" w:rsidRPr="00EA4E2E">
        <w:rPr>
          <w:rFonts w:eastAsia="標楷體"/>
          <w:bCs/>
        </w:rPr>
        <w:t>，完成後，</w:t>
      </w:r>
      <w:proofErr w:type="gramStart"/>
      <w:r w:rsidR="0050481F" w:rsidRPr="00EA4E2E">
        <w:rPr>
          <w:rFonts w:eastAsia="標楷體"/>
          <w:bCs/>
        </w:rPr>
        <w:t>關主蓋章</w:t>
      </w:r>
      <w:proofErr w:type="gramEnd"/>
      <w:r w:rsidR="0050481F" w:rsidRPr="00EA4E2E">
        <w:rPr>
          <w:rFonts w:eastAsia="標楷體"/>
          <w:bCs/>
        </w:rPr>
        <w:t>，代表完成任務，學員接續闖下一關。</w:t>
      </w:r>
    </w:p>
    <w:p w:rsidR="00EF1F6E" w:rsidRPr="00EA4E2E" w:rsidRDefault="00EF1F6E" w:rsidP="00B52A81">
      <w:pPr>
        <w:ind w:left="1380"/>
        <w:rPr>
          <w:rFonts w:eastAsia="標楷體"/>
          <w:bCs/>
        </w:rPr>
      </w:pPr>
    </w:p>
    <w:p w:rsidR="00EF1F6E" w:rsidRPr="00EA4E2E" w:rsidRDefault="00EF1F6E" w:rsidP="00B52A81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/>
          <w:b/>
          <w:bCs/>
          <w:sz w:val="28"/>
        </w:rPr>
        <w:t>辦理單位</w:t>
      </w:r>
    </w:p>
    <w:p w:rsidR="00EF1F6E" w:rsidRDefault="00320FD6" w:rsidP="00320FD6">
      <w:pPr>
        <w:ind w:firstLineChars="346" w:firstLine="842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>一、</w:t>
      </w:r>
      <w:r w:rsidR="00EF1F6E" w:rsidRPr="00EA4E2E">
        <w:rPr>
          <w:rFonts w:eastAsia="標楷體"/>
          <w:bCs/>
        </w:rPr>
        <w:t>主辦單位：教育部</w:t>
      </w:r>
    </w:p>
    <w:p w:rsidR="00EF1F6E" w:rsidRPr="00EA4E2E" w:rsidRDefault="00320FD6" w:rsidP="00320FD6">
      <w:pPr>
        <w:ind w:firstLineChars="346" w:firstLine="842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二、</w:t>
      </w:r>
      <w:r w:rsidR="00EF1F6E" w:rsidRPr="00EA4E2E">
        <w:rPr>
          <w:rFonts w:eastAsia="標楷體"/>
          <w:bCs/>
        </w:rPr>
        <w:t>承辦單位：</w:t>
      </w:r>
      <w:r w:rsidR="00EF1F6E" w:rsidRPr="00EA4E2E">
        <w:rPr>
          <w:rFonts w:eastAsia="標楷體"/>
        </w:rPr>
        <w:t>大專校院及</w:t>
      </w:r>
      <w:proofErr w:type="gramStart"/>
      <w:r w:rsidR="00EF1F6E" w:rsidRPr="00EA4E2E">
        <w:rPr>
          <w:rFonts w:eastAsia="標楷體"/>
        </w:rPr>
        <w:t>高中職聽語</w:t>
      </w:r>
      <w:proofErr w:type="gramEnd"/>
      <w:r w:rsidR="00EF1F6E" w:rsidRPr="00EA4E2E">
        <w:rPr>
          <w:rFonts w:eastAsia="標楷體"/>
        </w:rPr>
        <w:t>障學生教育輔具中心</w:t>
      </w:r>
    </w:p>
    <w:p w:rsidR="00EF1F6E" w:rsidRPr="00EA4E2E" w:rsidRDefault="00EF1F6E" w:rsidP="00320FD6">
      <w:pPr>
        <w:ind w:firstLineChars="1052" w:firstLine="2560"/>
        <w:jc w:val="both"/>
        <w:rPr>
          <w:rFonts w:eastAsia="標楷體"/>
          <w:bCs/>
        </w:rPr>
      </w:pPr>
      <w:r w:rsidRPr="00EA4E2E">
        <w:rPr>
          <w:rFonts w:eastAsia="標楷體"/>
          <w:bCs/>
        </w:rPr>
        <w:t>大專校院及</w:t>
      </w:r>
      <w:proofErr w:type="gramStart"/>
      <w:r w:rsidRPr="00EA4E2E">
        <w:rPr>
          <w:rFonts w:eastAsia="標楷體"/>
          <w:bCs/>
        </w:rPr>
        <w:t>高中職視障</w:t>
      </w:r>
      <w:proofErr w:type="gramEnd"/>
      <w:r w:rsidRPr="00EA4E2E">
        <w:rPr>
          <w:rFonts w:eastAsia="標楷體"/>
          <w:bCs/>
        </w:rPr>
        <w:t>學生教育輔具中心</w:t>
      </w:r>
    </w:p>
    <w:p w:rsidR="00EF1F6E" w:rsidRPr="00EA4E2E" w:rsidRDefault="00EF1F6E" w:rsidP="00320FD6">
      <w:pPr>
        <w:ind w:firstLineChars="1052" w:firstLine="2560"/>
        <w:rPr>
          <w:rFonts w:eastAsia="標楷體"/>
        </w:rPr>
      </w:pPr>
      <w:r w:rsidRPr="00EA4E2E">
        <w:rPr>
          <w:rFonts w:eastAsia="標楷體"/>
        </w:rPr>
        <w:t>大專校院及</w:t>
      </w:r>
      <w:proofErr w:type="gramStart"/>
      <w:r w:rsidRPr="00EA4E2E">
        <w:rPr>
          <w:rFonts w:eastAsia="標楷體"/>
        </w:rPr>
        <w:t>高中職肢障</w:t>
      </w:r>
      <w:proofErr w:type="gramEnd"/>
      <w:r w:rsidRPr="00EA4E2E">
        <w:rPr>
          <w:rFonts w:eastAsia="標楷體"/>
        </w:rPr>
        <w:t>學生教育輔具中心</w:t>
      </w:r>
    </w:p>
    <w:p w:rsidR="00EF1F6E" w:rsidRPr="00EA4E2E" w:rsidRDefault="00EF1F6E" w:rsidP="00B52A81">
      <w:pPr>
        <w:tabs>
          <w:tab w:val="left" w:pos="1920"/>
        </w:tabs>
        <w:rPr>
          <w:rFonts w:eastAsia="標楷體"/>
        </w:rPr>
      </w:pPr>
    </w:p>
    <w:p w:rsidR="00EF1F6E" w:rsidRPr="00EA4E2E" w:rsidRDefault="00EF1F6E" w:rsidP="00B52A81">
      <w:pPr>
        <w:numPr>
          <w:ilvl w:val="0"/>
          <w:numId w:val="1"/>
        </w:numPr>
        <w:jc w:val="both"/>
        <w:rPr>
          <w:rFonts w:eastAsia="標楷體"/>
          <w:bCs/>
        </w:rPr>
      </w:pPr>
      <w:r w:rsidRPr="00EA4E2E">
        <w:rPr>
          <w:rFonts w:eastAsia="標楷體"/>
          <w:b/>
          <w:bCs/>
          <w:sz w:val="28"/>
          <w:szCs w:val="28"/>
        </w:rPr>
        <w:t>參加對象</w:t>
      </w:r>
      <w:r w:rsidRPr="00EA4E2E">
        <w:rPr>
          <w:rFonts w:eastAsia="標楷體"/>
          <w:b/>
          <w:bCs/>
          <w:sz w:val="28"/>
        </w:rPr>
        <w:t>：</w:t>
      </w:r>
    </w:p>
    <w:p w:rsidR="00EF1F6E" w:rsidRPr="00EA4E2E" w:rsidRDefault="001F59FA" w:rsidP="001F59FA">
      <w:pPr>
        <w:pStyle w:val="aa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初階場次：北區</w:t>
      </w:r>
      <w:r w:rsidR="00380705" w:rsidRPr="00EA4E2E">
        <w:rPr>
          <w:rFonts w:ascii="Times New Roman" w:eastAsia="標楷體" w:hAnsi="Times New Roman" w:cs="Times New Roman"/>
          <w:bCs/>
        </w:rPr>
        <w:t>與</w:t>
      </w:r>
      <w:r w:rsidRPr="00EA4E2E">
        <w:rPr>
          <w:rFonts w:ascii="Times New Roman" w:eastAsia="標楷體" w:hAnsi="Times New Roman" w:cs="Times New Roman"/>
          <w:bCs/>
        </w:rPr>
        <w:t>南區</w:t>
      </w:r>
      <w:r w:rsidR="00380705" w:rsidRPr="00EA4E2E">
        <w:rPr>
          <w:rFonts w:ascii="Times New Roman" w:eastAsia="標楷體" w:hAnsi="Times New Roman" w:cs="Times New Roman"/>
          <w:bCs/>
        </w:rPr>
        <w:t>場次</w:t>
      </w:r>
      <w:r w:rsidR="00030416" w:rsidRPr="00EA4E2E">
        <w:rPr>
          <w:rFonts w:ascii="Times New Roman" w:eastAsia="標楷體" w:hAnsi="Times New Roman" w:cs="Times New Roman"/>
          <w:bCs/>
        </w:rPr>
        <w:t>，</w:t>
      </w:r>
      <w:r w:rsidR="00EF1F6E" w:rsidRPr="00EA4E2E">
        <w:rPr>
          <w:rFonts w:ascii="Times New Roman" w:eastAsia="標楷體" w:hAnsi="Times New Roman" w:cs="Times New Roman"/>
          <w:bCs/>
        </w:rPr>
        <w:t>名額</w:t>
      </w:r>
      <w:r w:rsidR="00EF1F6E" w:rsidRPr="00EA4E2E">
        <w:rPr>
          <w:rFonts w:ascii="Times New Roman" w:eastAsia="標楷體" w:hAnsi="Times New Roman" w:cs="Times New Roman"/>
          <w:bCs/>
        </w:rPr>
        <w:t>100</w:t>
      </w:r>
      <w:r w:rsidR="00EF1F6E" w:rsidRPr="00EA4E2E">
        <w:rPr>
          <w:rFonts w:ascii="Times New Roman" w:eastAsia="標楷體" w:hAnsi="Times New Roman" w:cs="Times New Roman"/>
          <w:bCs/>
        </w:rPr>
        <w:t>人為限，額滿為止。</w:t>
      </w:r>
    </w:p>
    <w:p w:rsidR="00EF1F6E" w:rsidRPr="00EA4E2E" w:rsidRDefault="00EF1F6E" w:rsidP="001F59FA">
      <w:pPr>
        <w:pStyle w:val="aa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大專校院或高中職輔導老師</w:t>
      </w:r>
    </w:p>
    <w:p w:rsidR="00EF1F6E" w:rsidRPr="00EA4E2E" w:rsidRDefault="00EF1F6E" w:rsidP="001F59FA">
      <w:pPr>
        <w:pStyle w:val="aa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身心障礙學生及家長或協助人員</w:t>
      </w:r>
    </w:p>
    <w:p w:rsidR="00EF1F6E" w:rsidRPr="00EA4E2E" w:rsidRDefault="00EF1F6E" w:rsidP="00B52A81">
      <w:pPr>
        <w:ind w:left="960"/>
        <w:jc w:val="both"/>
        <w:rPr>
          <w:rFonts w:eastAsia="標楷體"/>
          <w:bCs/>
        </w:rPr>
      </w:pPr>
      <w:proofErr w:type="gramStart"/>
      <w:r w:rsidRPr="00EA4E2E">
        <w:rPr>
          <w:rFonts w:eastAsia="標楷體"/>
          <w:bCs/>
        </w:rPr>
        <w:t>＊</w:t>
      </w:r>
      <w:proofErr w:type="gramEnd"/>
      <w:r w:rsidRPr="00EA4E2E">
        <w:rPr>
          <w:rFonts w:eastAsia="標楷體"/>
          <w:bCs/>
        </w:rPr>
        <w:t>若有輪椅使用者請先告知承辦單位（聯絡人請參照第</w:t>
      </w:r>
      <w:r w:rsidR="00F76247" w:rsidRPr="00EA4E2E">
        <w:rPr>
          <w:rFonts w:eastAsia="標楷體"/>
          <w:bCs/>
        </w:rPr>
        <w:t>捌</w:t>
      </w:r>
      <w:r w:rsidRPr="00EA4E2E">
        <w:rPr>
          <w:rFonts w:eastAsia="標楷體"/>
          <w:bCs/>
        </w:rPr>
        <w:t>點說明），以利事先安排座位。</w:t>
      </w:r>
    </w:p>
    <w:p w:rsidR="00380705" w:rsidRPr="00EA4E2E" w:rsidRDefault="00380705" w:rsidP="00B52A81">
      <w:pPr>
        <w:ind w:left="960"/>
        <w:jc w:val="both"/>
        <w:rPr>
          <w:rFonts w:eastAsia="標楷體"/>
          <w:bCs/>
          <w:color w:val="FF0000"/>
        </w:rPr>
      </w:pPr>
    </w:p>
    <w:p w:rsidR="00EA4E2E" w:rsidRPr="00EA4E2E" w:rsidRDefault="00EA4E2E" w:rsidP="00EA4E2E">
      <w:pPr>
        <w:pStyle w:val="aa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進階場次：中區場次</w:t>
      </w:r>
      <w:r w:rsidRPr="00EA4E2E">
        <w:rPr>
          <w:rFonts w:ascii="Times New Roman" w:hAnsi="Times New Roman" w:cs="Times New Roman"/>
          <w:bCs/>
        </w:rPr>
        <w:t>，</w:t>
      </w:r>
      <w:r w:rsidRPr="00EA4E2E">
        <w:rPr>
          <w:rFonts w:ascii="Times New Roman" w:eastAsia="標楷體" w:hAnsi="Times New Roman" w:cs="Times New Roman"/>
          <w:bCs/>
        </w:rPr>
        <w:t>名額</w:t>
      </w:r>
      <w:r w:rsidRPr="00EA4E2E">
        <w:rPr>
          <w:rFonts w:ascii="Times New Roman" w:eastAsia="標楷體" w:hAnsi="Times New Roman" w:cs="Times New Roman"/>
          <w:bCs/>
        </w:rPr>
        <w:t>75</w:t>
      </w:r>
      <w:r w:rsidRPr="00EA4E2E">
        <w:rPr>
          <w:rFonts w:ascii="Times New Roman" w:eastAsia="標楷體" w:hAnsi="Times New Roman" w:cs="Times New Roman"/>
          <w:bCs/>
        </w:rPr>
        <w:t>人為限，額滿為止，</w:t>
      </w:r>
      <w:r w:rsidRPr="00EA4E2E">
        <w:rPr>
          <w:rFonts w:ascii="Times New Roman" w:eastAsia="標楷體" w:hAnsi="Times New Roman" w:cs="Times New Roman"/>
          <w:b/>
          <w:bCs/>
        </w:rPr>
        <w:t>具下列其中一項資格者優先錄取</w:t>
      </w:r>
      <w:r w:rsidRPr="00EA4E2E">
        <w:rPr>
          <w:rFonts w:ascii="Times New Roman" w:eastAsia="標楷體" w:hAnsi="Times New Roman" w:cs="Times New Roman"/>
          <w:bCs/>
        </w:rPr>
        <w:t>:</w:t>
      </w:r>
    </w:p>
    <w:p w:rsidR="00EA4E2E" w:rsidRPr="00EA4E2E" w:rsidRDefault="00EA4E2E" w:rsidP="00EA4E2E">
      <w:pPr>
        <w:pStyle w:val="aa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曾參加過大專校院及高中職身心障礙學生學習</w:t>
      </w:r>
      <w:r w:rsidRPr="00EA4E2E">
        <w:rPr>
          <w:rFonts w:ascii="Times New Roman" w:eastAsia="標楷體" w:hAnsi="Times New Roman" w:cs="Times New Roman"/>
          <w:bCs/>
        </w:rPr>
        <w:t>/</w:t>
      </w:r>
      <w:r w:rsidRPr="00EA4E2E">
        <w:rPr>
          <w:rFonts w:ascii="Times New Roman" w:eastAsia="標楷體" w:hAnsi="Times New Roman" w:cs="Times New Roman"/>
          <w:bCs/>
        </w:rPr>
        <w:t>教育</w:t>
      </w:r>
      <w:proofErr w:type="gramStart"/>
      <w:r w:rsidRPr="00EA4E2E">
        <w:rPr>
          <w:rFonts w:ascii="Times New Roman" w:eastAsia="標楷體" w:hAnsi="Times New Roman" w:cs="Times New Roman"/>
          <w:bCs/>
        </w:rPr>
        <w:t>輔具知能</w:t>
      </w:r>
      <w:proofErr w:type="gramEnd"/>
      <w:r w:rsidRPr="00EA4E2E">
        <w:rPr>
          <w:rFonts w:ascii="Times New Roman" w:eastAsia="標楷體" w:hAnsi="Times New Roman" w:cs="Times New Roman"/>
          <w:bCs/>
        </w:rPr>
        <w:t>研習的教師</w:t>
      </w:r>
      <w:r w:rsidRPr="00EA4E2E">
        <w:rPr>
          <w:rFonts w:ascii="Times New Roman" w:eastAsia="標楷體" w:hAnsi="Times New Roman" w:cs="Times New Roman"/>
          <w:bCs/>
        </w:rPr>
        <w:t>(</w:t>
      </w:r>
      <w:r w:rsidRPr="00EA4E2E">
        <w:rPr>
          <w:rFonts w:ascii="Times New Roman" w:eastAsia="標楷體" w:hAnsi="Times New Roman" w:cs="Times New Roman"/>
          <w:bCs/>
        </w:rPr>
        <w:t>請於備註欄標示曾參加過的年份及場次，例如</w:t>
      </w:r>
      <w:r w:rsidRPr="00EA4E2E">
        <w:rPr>
          <w:rFonts w:ascii="Times New Roman" w:eastAsia="標楷體" w:hAnsi="Times New Roman" w:cs="Times New Roman"/>
          <w:bCs/>
        </w:rPr>
        <w:t>:100</w:t>
      </w:r>
      <w:r w:rsidRPr="00EA4E2E">
        <w:rPr>
          <w:rFonts w:ascii="Times New Roman" w:eastAsia="標楷體" w:hAnsi="Times New Roman" w:cs="Times New Roman"/>
          <w:bCs/>
        </w:rPr>
        <w:t>年</w:t>
      </w:r>
      <w:r w:rsidRPr="00EA4E2E">
        <w:rPr>
          <w:rFonts w:ascii="Times New Roman" w:eastAsia="標楷體" w:hAnsi="Times New Roman" w:cs="Times New Roman"/>
          <w:bCs/>
        </w:rPr>
        <w:t>/</w:t>
      </w:r>
      <w:r w:rsidRPr="00EA4E2E">
        <w:rPr>
          <w:rFonts w:ascii="Times New Roman" w:eastAsia="標楷體" w:hAnsi="Times New Roman" w:cs="Times New Roman"/>
          <w:bCs/>
        </w:rPr>
        <w:t>中區</w:t>
      </w:r>
      <w:r w:rsidRPr="00EA4E2E">
        <w:rPr>
          <w:rFonts w:ascii="Times New Roman" w:eastAsia="標楷體" w:hAnsi="Times New Roman" w:cs="Times New Roman"/>
          <w:bCs/>
        </w:rPr>
        <w:t>)</w:t>
      </w:r>
    </w:p>
    <w:p w:rsidR="00EA4E2E" w:rsidRPr="00EA4E2E" w:rsidRDefault="00EA4E2E" w:rsidP="00EA4E2E">
      <w:pPr>
        <w:pStyle w:val="aa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lastRenderedPageBreak/>
        <w:t>任職輔導身心障礙學生相關職務具兩年以上資歷者</w:t>
      </w:r>
      <w:r w:rsidRPr="00EA4E2E">
        <w:rPr>
          <w:rFonts w:ascii="Times New Roman" w:eastAsia="標楷體" w:hAnsi="Times New Roman" w:cs="Times New Roman"/>
          <w:bCs/>
        </w:rPr>
        <w:t>(</w:t>
      </w:r>
      <w:r w:rsidRPr="00EA4E2E">
        <w:rPr>
          <w:rFonts w:ascii="Times New Roman" w:eastAsia="標楷體" w:hAnsi="Times New Roman" w:cs="Times New Roman"/>
          <w:bCs/>
        </w:rPr>
        <w:t>不限同一校，請於備註欄註明學校</w:t>
      </w:r>
      <w:r w:rsidRPr="00EA4E2E">
        <w:rPr>
          <w:rFonts w:ascii="Times New Roman" w:eastAsia="標楷體" w:hAnsi="Times New Roman" w:cs="Times New Roman"/>
          <w:bCs/>
        </w:rPr>
        <w:t>/</w:t>
      </w:r>
      <w:r w:rsidRPr="00EA4E2E">
        <w:rPr>
          <w:rFonts w:ascii="Times New Roman" w:eastAsia="標楷體" w:hAnsi="Times New Roman" w:cs="Times New Roman"/>
          <w:bCs/>
        </w:rPr>
        <w:t>職稱</w:t>
      </w:r>
      <w:r w:rsidRPr="00EA4E2E">
        <w:rPr>
          <w:rFonts w:ascii="Times New Roman" w:eastAsia="標楷體" w:hAnsi="Times New Roman" w:cs="Times New Roman"/>
          <w:bCs/>
        </w:rPr>
        <w:t>/</w:t>
      </w:r>
      <w:r w:rsidRPr="00EA4E2E">
        <w:rPr>
          <w:rFonts w:ascii="Times New Roman" w:eastAsia="標楷體" w:hAnsi="Times New Roman" w:cs="Times New Roman"/>
          <w:bCs/>
        </w:rPr>
        <w:t>任職時間，例如</w:t>
      </w:r>
      <w:r w:rsidRPr="00EA4E2E">
        <w:rPr>
          <w:rFonts w:ascii="Times New Roman" w:eastAsia="標楷體" w:hAnsi="Times New Roman" w:cs="Times New Roman"/>
          <w:bCs/>
        </w:rPr>
        <w:t>:</w:t>
      </w:r>
      <w:r w:rsidRPr="00EA4E2E">
        <w:rPr>
          <w:rFonts w:ascii="Times New Roman" w:eastAsia="標楷體" w:hAnsi="Times New Roman" w:cs="Times New Roman"/>
          <w:bCs/>
        </w:rPr>
        <w:t>中山醫學大學</w:t>
      </w:r>
      <w:r w:rsidRPr="00EA4E2E">
        <w:rPr>
          <w:rFonts w:ascii="Times New Roman" w:eastAsia="標楷體" w:hAnsi="Times New Roman" w:cs="Times New Roman"/>
          <w:bCs/>
        </w:rPr>
        <w:t>/</w:t>
      </w:r>
      <w:r w:rsidRPr="00EA4E2E">
        <w:rPr>
          <w:rFonts w:ascii="Times New Roman" w:eastAsia="標楷體" w:hAnsi="Times New Roman" w:cs="Times New Roman"/>
          <w:bCs/>
        </w:rPr>
        <w:t>資源教室輔導員</w:t>
      </w:r>
      <w:r w:rsidRPr="00EA4E2E">
        <w:rPr>
          <w:rFonts w:ascii="Times New Roman" w:eastAsia="標楷體" w:hAnsi="Times New Roman" w:cs="Times New Roman"/>
          <w:bCs/>
        </w:rPr>
        <w:t>/100</w:t>
      </w:r>
      <w:r w:rsidRPr="00EA4E2E">
        <w:rPr>
          <w:rFonts w:ascii="Times New Roman" w:eastAsia="標楷體" w:hAnsi="Times New Roman" w:cs="Times New Roman"/>
          <w:bCs/>
        </w:rPr>
        <w:t>年</w:t>
      </w:r>
      <w:r w:rsidRPr="00EA4E2E">
        <w:rPr>
          <w:rFonts w:ascii="Times New Roman" w:eastAsia="標楷體" w:hAnsi="Times New Roman" w:cs="Times New Roman"/>
          <w:bCs/>
        </w:rPr>
        <w:t>1</w:t>
      </w:r>
      <w:r w:rsidRPr="00EA4E2E">
        <w:rPr>
          <w:rFonts w:ascii="Times New Roman" w:eastAsia="標楷體" w:hAnsi="Times New Roman" w:cs="Times New Roman"/>
          <w:bCs/>
        </w:rPr>
        <w:t>月</w:t>
      </w:r>
      <w:r w:rsidRPr="00EA4E2E">
        <w:rPr>
          <w:rFonts w:ascii="Times New Roman" w:eastAsia="標楷體" w:hAnsi="Times New Roman" w:cs="Times New Roman"/>
          <w:bCs/>
        </w:rPr>
        <w:t>~</w:t>
      </w:r>
      <w:r w:rsidRPr="00EA4E2E">
        <w:rPr>
          <w:rFonts w:ascii="Times New Roman" w:eastAsia="標楷體" w:hAnsi="Times New Roman" w:cs="Times New Roman"/>
          <w:bCs/>
        </w:rPr>
        <w:t>迄今</w:t>
      </w:r>
      <w:r w:rsidRPr="00EA4E2E">
        <w:rPr>
          <w:rFonts w:ascii="Times New Roman" w:eastAsia="標楷體" w:hAnsi="Times New Roman" w:cs="Times New Roman"/>
          <w:bCs/>
        </w:rPr>
        <w:t>)</w:t>
      </w:r>
    </w:p>
    <w:p w:rsidR="00EA4E2E" w:rsidRPr="00EA4E2E" w:rsidRDefault="00EA4E2E" w:rsidP="00EA4E2E">
      <w:pPr>
        <w:pStyle w:val="aa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中區場次為實作課程，因器材有限，</w:t>
      </w:r>
      <w:r w:rsidRPr="00EA4E2E">
        <w:rPr>
          <w:rFonts w:ascii="Times New Roman" w:eastAsia="標楷體" w:hAnsi="Times New Roman" w:cs="Times New Roman"/>
          <w:b/>
          <w:bCs/>
        </w:rPr>
        <w:t>不接受現場報名，敬請準時出席</w:t>
      </w:r>
      <w:r w:rsidRPr="00EA4E2E">
        <w:rPr>
          <w:rFonts w:ascii="Times New Roman" w:eastAsia="標楷體" w:hAnsi="Times New Roman" w:cs="Times New Roman"/>
          <w:bCs/>
        </w:rPr>
        <w:t>，感謝您的配合。</w:t>
      </w:r>
    </w:p>
    <w:p w:rsidR="001F59FA" w:rsidRPr="00EA4E2E" w:rsidRDefault="001F59FA" w:rsidP="00EA4E2E">
      <w:pPr>
        <w:jc w:val="both"/>
        <w:rPr>
          <w:rFonts w:eastAsia="標楷體"/>
          <w:bCs/>
        </w:rPr>
      </w:pPr>
    </w:p>
    <w:p w:rsidR="00EF1F6E" w:rsidRPr="00EA4E2E" w:rsidRDefault="00EF1F6E" w:rsidP="00B52A81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/>
          <w:b/>
          <w:bCs/>
          <w:sz w:val="28"/>
        </w:rPr>
        <w:t>研習時間</w:t>
      </w:r>
    </w:p>
    <w:p w:rsidR="001F59FA" w:rsidRPr="00EA4E2E" w:rsidRDefault="001F59FA" w:rsidP="001F59FA">
      <w:pPr>
        <w:ind w:left="561" w:firstLine="339"/>
        <w:rPr>
          <w:rFonts w:eastAsia="標楷體"/>
          <w:bCs/>
        </w:rPr>
      </w:pPr>
      <w:r w:rsidRPr="00EA4E2E">
        <w:rPr>
          <w:rFonts w:eastAsia="標楷體"/>
          <w:bCs/>
        </w:rPr>
        <w:t>一</w:t>
      </w:r>
      <w:r w:rsidRPr="00EA4E2E">
        <w:rPr>
          <w:bCs/>
        </w:rPr>
        <w:t>、</w:t>
      </w:r>
      <w:r w:rsidRPr="00EA4E2E">
        <w:rPr>
          <w:rFonts w:eastAsia="標楷體"/>
          <w:bCs/>
        </w:rPr>
        <w:t>初階場次：發給研習時數</w:t>
      </w:r>
      <w:r w:rsidRPr="00EA4E2E">
        <w:rPr>
          <w:rFonts w:eastAsia="標楷體"/>
          <w:bCs/>
        </w:rPr>
        <w:t>6</w:t>
      </w:r>
      <w:r w:rsidRPr="00EA4E2E">
        <w:rPr>
          <w:rFonts w:eastAsia="標楷體"/>
          <w:bCs/>
        </w:rPr>
        <w:t>小時。</w:t>
      </w:r>
    </w:p>
    <w:p w:rsidR="00EF1F6E" w:rsidRPr="00EA4E2E" w:rsidRDefault="00EF1F6E" w:rsidP="00B52A81">
      <w:pPr>
        <w:ind w:left="900"/>
        <w:rPr>
          <w:rFonts w:eastAsia="標楷體"/>
          <w:bCs/>
        </w:rPr>
      </w:pPr>
      <w:r w:rsidRPr="00EA4E2E">
        <w:rPr>
          <w:rFonts w:eastAsia="標楷體"/>
          <w:bCs/>
        </w:rPr>
        <w:t>南區：</w:t>
      </w:r>
      <w:r w:rsidR="00F441DE" w:rsidRPr="00EA4E2E">
        <w:rPr>
          <w:rFonts w:eastAsia="標楷體"/>
          <w:bCs/>
        </w:rPr>
        <w:t>103</w:t>
      </w:r>
      <w:r w:rsidRPr="00EA4E2E">
        <w:rPr>
          <w:rFonts w:eastAsia="標楷體"/>
          <w:bCs/>
        </w:rPr>
        <w:t>年</w:t>
      </w:r>
      <w:r w:rsidR="00F441DE" w:rsidRPr="00EA4E2E">
        <w:rPr>
          <w:rFonts w:eastAsia="標楷體"/>
          <w:bCs/>
        </w:rPr>
        <w:t>6</w:t>
      </w:r>
      <w:r w:rsidRPr="00EA4E2E">
        <w:rPr>
          <w:rFonts w:eastAsia="標楷體"/>
          <w:bCs/>
        </w:rPr>
        <w:t>月</w:t>
      </w:r>
      <w:r w:rsidR="00F441DE" w:rsidRPr="00EA4E2E">
        <w:rPr>
          <w:rFonts w:eastAsia="標楷體"/>
          <w:bCs/>
        </w:rPr>
        <w:t>23</w:t>
      </w:r>
      <w:r w:rsidRPr="00EA4E2E">
        <w:rPr>
          <w:rFonts w:eastAsia="標楷體"/>
          <w:bCs/>
        </w:rPr>
        <w:t>日</w:t>
      </w:r>
      <w:r w:rsidR="00F441DE" w:rsidRPr="00EA4E2E">
        <w:rPr>
          <w:rFonts w:eastAsia="標楷體"/>
          <w:bCs/>
        </w:rPr>
        <w:t>星期一</w:t>
      </w:r>
      <w:r w:rsidRPr="00EA4E2E">
        <w:rPr>
          <w:rFonts w:eastAsia="標楷體"/>
          <w:bCs/>
        </w:rPr>
        <w:t>上午</w:t>
      </w:r>
      <w:r w:rsidRPr="00EA4E2E">
        <w:rPr>
          <w:rFonts w:eastAsia="標楷體"/>
          <w:bCs/>
        </w:rPr>
        <w:t>9</w:t>
      </w:r>
      <w:r w:rsidRPr="00EA4E2E">
        <w:rPr>
          <w:rFonts w:eastAsia="標楷體"/>
          <w:bCs/>
        </w:rPr>
        <w:t>：</w:t>
      </w:r>
      <w:r w:rsidRPr="00EA4E2E">
        <w:rPr>
          <w:rFonts w:eastAsia="標楷體"/>
          <w:bCs/>
        </w:rPr>
        <w:t>00</w:t>
      </w:r>
      <w:r w:rsidRPr="00EA4E2E">
        <w:rPr>
          <w:rFonts w:eastAsia="標楷體"/>
          <w:bCs/>
        </w:rPr>
        <w:t>至下午</w:t>
      </w:r>
      <w:r w:rsidRPr="00EA4E2E">
        <w:rPr>
          <w:rFonts w:eastAsia="標楷體"/>
          <w:bCs/>
        </w:rPr>
        <w:t>16</w:t>
      </w:r>
      <w:r w:rsidRPr="00EA4E2E">
        <w:rPr>
          <w:rFonts w:eastAsia="標楷體"/>
          <w:bCs/>
        </w:rPr>
        <w:t>：</w:t>
      </w:r>
      <w:r w:rsidRPr="00EA4E2E">
        <w:rPr>
          <w:rFonts w:eastAsia="標楷體"/>
          <w:bCs/>
        </w:rPr>
        <w:t>30</w:t>
      </w:r>
      <w:r w:rsidRPr="00EA4E2E">
        <w:rPr>
          <w:rFonts w:eastAsia="標楷體"/>
          <w:bCs/>
        </w:rPr>
        <w:t>。</w:t>
      </w:r>
    </w:p>
    <w:p w:rsidR="001F59FA" w:rsidRPr="00EA4E2E" w:rsidRDefault="001F59FA" w:rsidP="001F59FA">
      <w:pPr>
        <w:ind w:left="900"/>
        <w:rPr>
          <w:rFonts w:eastAsia="標楷體"/>
          <w:bCs/>
        </w:rPr>
      </w:pPr>
      <w:r w:rsidRPr="00EA4E2E">
        <w:rPr>
          <w:rFonts w:eastAsia="標楷體"/>
          <w:bCs/>
        </w:rPr>
        <w:t>北區：</w:t>
      </w:r>
      <w:r w:rsidRPr="00EA4E2E">
        <w:rPr>
          <w:rFonts w:eastAsia="標楷體"/>
          <w:bCs/>
        </w:rPr>
        <w:t>103</w:t>
      </w:r>
      <w:r w:rsidRPr="00EA4E2E">
        <w:rPr>
          <w:rFonts w:eastAsia="標楷體"/>
          <w:bCs/>
        </w:rPr>
        <w:t>年</w:t>
      </w:r>
      <w:r w:rsidRPr="00EA4E2E">
        <w:rPr>
          <w:rFonts w:eastAsia="標楷體"/>
          <w:bCs/>
        </w:rPr>
        <w:t>6</w:t>
      </w:r>
      <w:r w:rsidRPr="00EA4E2E">
        <w:rPr>
          <w:rFonts w:eastAsia="標楷體"/>
          <w:bCs/>
        </w:rPr>
        <w:t>月</w:t>
      </w:r>
      <w:r w:rsidRPr="00EA4E2E">
        <w:rPr>
          <w:rFonts w:eastAsia="標楷體"/>
          <w:bCs/>
        </w:rPr>
        <w:t>27</w:t>
      </w:r>
      <w:r w:rsidRPr="00EA4E2E">
        <w:rPr>
          <w:rFonts w:eastAsia="標楷體"/>
          <w:bCs/>
        </w:rPr>
        <w:t>日星期五上午</w:t>
      </w:r>
      <w:r w:rsidRPr="00EA4E2E">
        <w:rPr>
          <w:rFonts w:eastAsia="標楷體"/>
          <w:bCs/>
        </w:rPr>
        <w:t>9</w:t>
      </w:r>
      <w:r w:rsidRPr="00EA4E2E">
        <w:rPr>
          <w:rFonts w:eastAsia="標楷體"/>
          <w:bCs/>
        </w:rPr>
        <w:t>：</w:t>
      </w:r>
      <w:r w:rsidRPr="00EA4E2E">
        <w:rPr>
          <w:rFonts w:eastAsia="標楷體"/>
          <w:bCs/>
        </w:rPr>
        <w:t>00</w:t>
      </w:r>
      <w:r w:rsidRPr="00EA4E2E">
        <w:rPr>
          <w:rFonts w:eastAsia="標楷體"/>
          <w:bCs/>
        </w:rPr>
        <w:t>至下午</w:t>
      </w:r>
      <w:r w:rsidRPr="00EA4E2E">
        <w:rPr>
          <w:rFonts w:eastAsia="標楷體"/>
          <w:bCs/>
        </w:rPr>
        <w:t>16</w:t>
      </w:r>
      <w:r w:rsidRPr="00EA4E2E">
        <w:rPr>
          <w:rFonts w:eastAsia="標楷體"/>
          <w:bCs/>
        </w:rPr>
        <w:t>：</w:t>
      </w:r>
      <w:r w:rsidRPr="00EA4E2E">
        <w:rPr>
          <w:rFonts w:eastAsia="標楷體"/>
          <w:bCs/>
        </w:rPr>
        <w:t>30</w:t>
      </w:r>
      <w:r w:rsidRPr="00EA4E2E">
        <w:rPr>
          <w:rFonts w:eastAsia="標楷體"/>
          <w:bCs/>
        </w:rPr>
        <w:t>。</w:t>
      </w:r>
    </w:p>
    <w:p w:rsidR="001F59FA" w:rsidRPr="00EA4E2E" w:rsidRDefault="001F59FA" w:rsidP="001F59FA">
      <w:pPr>
        <w:ind w:left="900"/>
        <w:rPr>
          <w:rFonts w:eastAsia="標楷體"/>
          <w:bCs/>
        </w:rPr>
      </w:pPr>
    </w:p>
    <w:p w:rsidR="001F59FA" w:rsidRPr="00EA4E2E" w:rsidRDefault="001F59FA" w:rsidP="001F59FA">
      <w:pPr>
        <w:rPr>
          <w:rFonts w:eastAsia="標楷體"/>
          <w:bCs/>
        </w:rPr>
      </w:pPr>
      <w:r w:rsidRPr="00EA4E2E">
        <w:rPr>
          <w:rFonts w:eastAsia="標楷體"/>
          <w:bCs/>
        </w:rPr>
        <w:t>二</w:t>
      </w:r>
      <w:r w:rsidRPr="00EA4E2E">
        <w:rPr>
          <w:bCs/>
        </w:rPr>
        <w:t>、</w:t>
      </w:r>
      <w:r w:rsidRPr="00EA4E2E">
        <w:rPr>
          <w:rFonts w:eastAsia="標楷體"/>
          <w:bCs/>
        </w:rPr>
        <w:t>進階場次：發給研習時數</w:t>
      </w:r>
      <w:r w:rsidRPr="00EA4E2E">
        <w:rPr>
          <w:rFonts w:eastAsia="標楷體"/>
          <w:bCs/>
        </w:rPr>
        <w:t>6</w:t>
      </w:r>
      <w:r w:rsidRPr="00EA4E2E">
        <w:rPr>
          <w:rFonts w:eastAsia="標楷體"/>
          <w:bCs/>
        </w:rPr>
        <w:t>小時。</w:t>
      </w:r>
    </w:p>
    <w:p w:rsidR="001F59FA" w:rsidRPr="00EA4E2E" w:rsidRDefault="001F59FA" w:rsidP="001F59FA">
      <w:pPr>
        <w:rPr>
          <w:rFonts w:eastAsia="標楷體"/>
          <w:bCs/>
        </w:rPr>
      </w:pPr>
      <w:r w:rsidRPr="00EA4E2E">
        <w:rPr>
          <w:rFonts w:eastAsia="標楷體"/>
          <w:bCs/>
        </w:rPr>
        <w:t>中區：</w:t>
      </w:r>
      <w:r w:rsidRPr="00EA4E2E">
        <w:rPr>
          <w:rFonts w:eastAsia="標楷體"/>
          <w:bCs/>
        </w:rPr>
        <w:t>103</w:t>
      </w:r>
      <w:r w:rsidRPr="00EA4E2E">
        <w:rPr>
          <w:rFonts w:eastAsia="標楷體"/>
          <w:bCs/>
        </w:rPr>
        <w:t>年</w:t>
      </w:r>
      <w:r w:rsidRPr="00EA4E2E">
        <w:rPr>
          <w:rFonts w:eastAsia="標楷體"/>
          <w:bCs/>
        </w:rPr>
        <w:t>7</w:t>
      </w:r>
      <w:r w:rsidRPr="00EA4E2E">
        <w:rPr>
          <w:rFonts w:eastAsia="標楷體"/>
          <w:bCs/>
        </w:rPr>
        <w:t>月</w:t>
      </w:r>
      <w:r w:rsidRPr="00EA4E2E">
        <w:rPr>
          <w:rFonts w:eastAsia="標楷體"/>
          <w:bCs/>
        </w:rPr>
        <w:t>4</w:t>
      </w:r>
      <w:r w:rsidRPr="00EA4E2E">
        <w:rPr>
          <w:rFonts w:eastAsia="標楷體"/>
          <w:bCs/>
        </w:rPr>
        <w:t>日星期五</w:t>
      </w:r>
      <w:r w:rsidR="00EA4E2E" w:rsidRPr="00EA4E2E">
        <w:rPr>
          <w:rFonts w:eastAsia="標楷體"/>
          <w:bCs/>
        </w:rPr>
        <w:t>上午</w:t>
      </w:r>
      <w:r w:rsidR="00EA4E2E" w:rsidRPr="00EA4E2E">
        <w:rPr>
          <w:rFonts w:eastAsia="標楷體"/>
          <w:bCs/>
        </w:rPr>
        <w:t>9</w:t>
      </w:r>
      <w:r w:rsidR="00EA4E2E" w:rsidRPr="00EA4E2E">
        <w:rPr>
          <w:rFonts w:eastAsia="標楷體"/>
          <w:bCs/>
        </w:rPr>
        <w:t>：</w:t>
      </w:r>
      <w:r w:rsidR="00EA4E2E" w:rsidRPr="00EA4E2E">
        <w:rPr>
          <w:rFonts w:eastAsia="標楷體"/>
          <w:bCs/>
        </w:rPr>
        <w:t>00</w:t>
      </w:r>
      <w:r w:rsidR="00EA4E2E" w:rsidRPr="00EA4E2E">
        <w:rPr>
          <w:rFonts w:eastAsia="標楷體"/>
          <w:bCs/>
        </w:rPr>
        <w:t>至下午</w:t>
      </w:r>
      <w:r w:rsidR="00EA4E2E" w:rsidRPr="00EA4E2E">
        <w:rPr>
          <w:rFonts w:eastAsia="標楷體"/>
          <w:bCs/>
        </w:rPr>
        <w:t>16</w:t>
      </w:r>
      <w:r w:rsidR="00EA4E2E" w:rsidRPr="00EA4E2E">
        <w:rPr>
          <w:rFonts w:eastAsia="標楷體"/>
          <w:bCs/>
        </w:rPr>
        <w:t>：</w:t>
      </w:r>
      <w:r w:rsidR="00EA4E2E" w:rsidRPr="00EA4E2E">
        <w:rPr>
          <w:rFonts w:eastAsia="標楷體"/>
          <w:bCs/>
        </w:rPr>
        <w:t>30</w:t>
      </w:r>
      <w:r w:rsidRPr="00EA4E2E">
        <w:rPr>
          <w:rFonts w:eastAsia="標楷體"/>
          <w:bCs/>
        </w:rPr>
        <w:t>。</w:t>
      </w:r>
    </w:p>
    <w:p w:rsidR="00EF1F6E" w:rsidRPr="00EA4E2E" w:rsidRDefault="00EF1F6E" w:rsidP="00B52A81">
      <w:pPr>
        <w:ind w:left="561" w:firstLine="339"/>
        <w:rPr>
          <w:rFonts w:eastAsia="標楷體"/>
          <w:b/>
          <w:bCs/>
          <w:sz w:val="28"/>
        </w:rPr>
      </w:pPr>
    </w:p>
    <w:p w:rsidR="00EF1F6E" w:rsidRPr="00EA4E2E" w:rsidRDefault="00EF1F6E" w:rsidP="00B52A81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/>
          <w:b/>
          <w:bCs/>
          <w:sz w:val="28"/>
        </w:rPr>
        <w:t>研習地點</w:t>
      </w:r>
    </w:p>
    <w:p w:rsidR="00EF1F6E" w:rsidRPr="00EA4E2E" w:rsidRDefault="00EF1F6E" w:rsidP="00B52A81">
      <w:pPr>
        <w:ind w:left="900"/>
        <w:rPr>
          <w:rFonts w:eastAsia="標楷體"/>
          <w:bCs/>
        </w:rPr>
      </w:pPr>
      <w:r w:rsidRPr="00EA4E2E">
        <w:rPr>
          <w:rFonts w:eastAsia="標楷體"/>
          <w:bCs/>
        </w:rPr>
        <w:t>南區：高雄師範大學行政大樓</w:t>
      </w:r>
      <w:r w:rsidRPr="00EA4E2E">
        <w:rPr>
          <w:rFonts w:eastAsia="標楷體"/>
          <w:bCs/>
        </w:rPr>
        <w:t>10</w:t>
      </w:r>
      <w:r w:rsidRPr="00EA4E2E">
        <w:rPr>
          <w:rFonts w:eastAsia="標楷體"/>
          <w:bCs/>
        </w:rPr>
        <w:t>樓第一會議室</w:t>
      </w:r>
      <w:r w:rsidRPr="00EA4E2E">
        <w:rPr>
          <w:rFonts w:eastAsia="標楷體"/>
          <w:bCs/>
        </w:rPr>
        <w:t>(802</w:t>
      </w:r>
      <w:r w:rsidRPr="00EA4E2E">
        <w:rPr>
          <w:rFonts w:eastAsia="標楷體"/>
          <w:bCs/>
        </w:rPr>
        <w:t>高雄市和平一路</w:t>
      </w:r>
      <w:r w:rsidRPr="00EA4E2E">
        <w:rPr>
          <w:rFonts w:eastAsia="標楷體"/>
          <w:bCs/>
        </w:rPr>
        <w:t>116</w:t>
      </w:r>
      <w:r w:rsidRPr="00EA4E2E">
        <w:rPr>
          <w:rFonts w:eastAsia="標楷體"/>
          <w:bCs/>
        </w:rPr>
        <w:t>號</w:t>
      </w:r>
      <w:r w:rsidRPr="00EA4E2E">
        <w:rPr>
          <w:rFonts w:eastAsia="標楷體"/>
          <w:bCs/>
        </w:rPr>
        <w:t>)</w:t>
      </w:r>
    </w:p>
    <w:p w:rsidR="001F59FA" w:rsidRPr="00EA4E2E" w:rsidRDefault="001F59FA" w:rsidP="00B52A81">
      <w:pPr>
        <w:ind w:left="900"/>
        <w:rPr>
          <w:rFonts w:eastAsia="標楷體"/>
          <w:bCs/>
        </w:rPr>
      </w:pPr>
      <w:r w:rsidRPr="00EA4E2E">
        <w:rPr>
          <w:rFonts w:eastAsia="標楷體"/>
          <w:bCs/>
        </w:rPr>
        <w:t>北區：</w:t>
      </w:r>
      <w:r w:rsidR="00E0495F" w:rsidRPr="00EA4E2E">
        <w:rPr>
          <w:rFonts w:eastAsia="標楷體"/>
          <w:bCs/>
        </w:rPr>
        <w:t>淡江大學台北校園</w:t>
      </w:r>
      <w:r w:rsidR="00E0495F" w:rsidRPr="00EA4E2E">
        <w:rPr>
          <w:rFonts w:eastAsia="標楷體"/>
          <w:bCs/>
        </w:rPr>
        <w:t>5</w:t>
      </w:r>
      <w:r w:rsidR="00E0495F" w:rsidRPr="00EA4E2E">
        <w:rPr>
          <w:rFonts w:eastAsia="標楷體"/>
          <w:bCs/>
        </w:rPr>
        <w:t>樓校友聯誼會館</w:t>
      </w:r>
      <w:r w:rsidR="00E0495F" w:rsidRPr="00EA4E2E">
        <w:rPr>
          <w:rFonts w:eastAsia="標楷體"/>
          <w:bCs/>
        </w:rPr>
        <w:t xml:space="preserve">(106 </w:t>
      </w:r>
      <w:r w:rsidR="00E0495F" w:rsidRPr="00EA4E2E">
        <w:rPr>
          <w:rFonts w:eastAsia="標楷體"/>
          <w:bCs/>
        </w:rPr>
        <w:t>台北市金華街</w:t>
      </w:r>
      <w:r w:rsidR="00E0495F" w:rsidRPr="00EA4E2E">
        <w:rPr>
          <w:rFonts w:eastAsia="標楷體"/>
          <w:bCs/>
        </w:rPr>
        <w:t>199</w:t>
      </w:r>
      <w:r w:rsidR="00E0495F" w:rsidRPr="00EA4E2E">
        <w:rPr>
          <w:rFonts w:eastAsia="標楷體"/>
          <w:bCs/>
        </w:rPr>
        <w:t>巷</w:t>
      </w:r>
      <w:r w:rsidR="00E0495F" w:rsidRPr="00EA4E2E">
        <w:rPr>
          <w:rFonts w:eastAsia="標楷體"/>
          <w:bCs/>
        </w:rPr>
        <w:t>5</w:t>
      </w:r>
      <w:r w:rsidR="00E0495F" w:rsidRPr="00EA4E2E">
        <w:rPr>
          <w:rFonts w:eastAsia="標楷體"/>
          <w:bCs/>
        </w:rPr>
        <w:t>號</w:t>
      </w:r>
      <w:r w:rsidR="00E0495F" w:rsidRPr="00EA4E2E">
        <w:rPr>
          <w:rFonts w:eastAsia="標楷體"/>
          <w:bCs/>
        </w:rPr>
        <w:t>)</w:t>
      </w:r>
    </w:p>
    <w:p w:rsidR="001F59FA" w:rsidRPr="00EA4E2E" w:rsidRDefault="001F59FA" w:rsidP="00B52A81">
      <w:pPr>
        <w:ind w:left="900"/>
        <w:rPr>
          <w:rFonts w:eastAsia="標楷體"/>
          <w:bCs/>
        </w:rPr>
      </w:pPr>
      <w:r w:rsidRPr="00EA4E2E">
        <w:rPr>
          <w:rFonts w:eastAsia="標楷體"/>
          <w:bCs/>
        </w:rPr>
        <w:t>中區：</w:t>
      </w:r>
      <w:r w:rsidR="008A0D5C" w:rsidRPr="00EA4E2E">
        <w:rPr>
          <w:rFonts w:eastAsia="標楷體"/>
          <w:bCs/>
        </w:rPr>
        <w:t>中山醫學大學</w:t>
      </w:r>
      <w:proofErr w:type="gramStart"/>
      <w:r w:rsidR="008A0D5C" w:rsidRPr="00EA4E2E">
        <w:rPr>
          <w:rFonts w:eastAsia="標楷體"/>
          <w:bCs/>
        </w:rPr>
        <w:t>正心樓</w:t>
      </w:r>
      <w:proofErr w:type="gramEnd"/>
      <w:r w:rsidR="008A0D5C" w:rsidRPr="00EA4E2E">
        <w:rPr>
          <w:rFonts w:eastAsia="標楷體"/>
          <w:bCs/>
        </w:rPr>
        <w:t>2</w:t>
      </w:r>
      <w:r w:rsidR="008A0D5C" w:rsidRPr="00EA4E2E">
        <w:rPr>
          <w:rFonts w:eastAsia="標楷體"/>
          <w:bCs/>
        </w:rPr>
        <w:t>樓</w:t>
      </w:r>
      <w:r w:rsidR="008A0D5C" w:rsidRPr="00EA4E2E">
        <w:rPr>
          <w:rFonts w:eastAsia="標楷體"/>
          <w:bCs/>
        </w:rPr>
        <w:t>0213</w:t>
      </w:r>
      <w:r w:rsidR="008A0D5C" w:rsidRPr="00EA4E2E">
        <w:rPr>
          <w:rFonts w:eastAsia="標楷體"/>
          <w:bCs/>
        </w:rPr>
        <w:t>講堂</w:t>
      </w:r>
      <w:r w:rsidR="008A0D5C" w:rsidRPr="00EA4E2E">
        <w:rPr>
          <w:rFonts w:eastAsia="標楷體"/>
          <w:bCs/>
        </w:rPr>
        <w:t>(</w:t>
      </w:r>
      <w:r w:rsidR="008A0D5C" w:rsidRPr="00EA4E2E">
        <w:rPr>
          <w:rFonts w:eastAsia="標楷體"/>
          <w:bCs/>
        </w:rPr>
        <w:t>台中市南區建國北路一段</w:t>
      </w:r>
      <w:r w:rsidR="008A0D5C" w:rsidRPr="00EA4E2E">
        <w:rPr>
          <w:rFonts w:eastAsia="標楷體"/>
          <w:bCs/>
        </w:rPr>
        <w:t>110</w:t>
      </w:r>
      <w:r w:rsidR="008A0D5C" w:rsidRPr="00EA4E2E">
        <w:rPr>
          <w:rFonts w:eastAsia="標楷體"/>
          <w:bCs/>
        </w:rPr>
        <w:t>號</w:t>
      </w:r>
      <w:r w:rsidR="008A0D5C" w:rsidRPr="00EA4E2E">
        <w:rPr>
          <w:rFonts w:eastAsia="標楷體"/>
          <w:bCs/>
        </w:rPr>
        <w:t>)</w:t>
      </w:r>
    </w:p>
    <w:p w:rsidR="00EF1F6E" w:rsidRPr="00EA4E2E" w:rsidRDefault="00EF1F6E" w:rsidP="00B52A81">
      <w:pPr>
        <w:ind w:left="900"/>
        <w:rPr>
          <w:rFonts w:eastAsia="標楷體"/>
          <w:bCs/>
        </w:rPr>
      </w:pPr>
    </w:p>
    <w:p w:rsidR="00EF1F6E" w:rsidRPr="00EA4E2E" w:rsidRDefault="00EF1F6E" w:rsidP="00B52A81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/>
          <w:b/>
          <w:bCs/>
          <w:sz w:val="28"/>
        </w:rPr>
        <w:t>報名方式</w:t>
      </w:r>
    </w:p>
    <w:p w:rsidR="0003577B" w:rsidRPr="00EA4E2E" w:rsidRDefault="00EF1F6E" w:rsidP="00B52A81">
      <w:pPr>
        <w:numPr>
          <w:ilvl w:val="1"/>
          <w:numId w:val="1"/>
        </w:numPr>
        <w:rPr>
          <w:rFonts w:eastAsia="標楷體"/>
          <w:bCs/>
        </w:rPr>
      </w:pPr>
      <w:r w:rsidRPr="00EA4E2E">
        <w:rPr>
          <w:rFonts w:eastAsia="標楷體"/>
          <w:bCs/>
        </w:rPr>
        <w:t>請進入特教通報網</w:t>
      </w:r>
      <w:r w:rsidRPr="00EA4E2E">
        <w:rPr>
          <w:rFonts w:eastAsia="標楷體"/>
          <w:bCs/>
        </w:rPr>
        <w:t>→</w:t>
      </w:r>
      <w:r w:rsidRPr="00EA4E2E">
        <w:rPr>
          <w:rFonts w:eastAsia="標楷體"/>
          <w:bCs/>
        </w:rPr>
        <w:t>教師研習</w:t>
      </w:r>
      <w:r w:rsidRPr="00EA4E2E">
        <w:rPr>
          <w:rFonts w:eastAsia="標楷體"/>
          <w:bCs/>
        </w:rPr>
        <w:t>→</w:t>
      </w:r>
      <w:r w:rsidRPr="00EA4E2E">
        <w:rPr>
          <w:rFonts w:eastAsia="標楷體"/>
          <w:bCs/>
        </w:rPr>
        <w:t>教育部委辦研習</w:t>
      </w:r>
      <w:r w:rsidRPr="00EA4E2E">
        <w:rPr>
          <w:rFonts w:eastAsia="標楷體"/>
          <w:bCs/>
        </w:rPr>
        <w:t>→</w:t>
      </w:r>
      <w:r w:rsidRPr="00EA4E2E">
        <w:rPr>
          <w:rFonts w:eastAsia="標楷體"/>
          <w:bCs/>
        </w:rPr>
        <w:t>點選</w:t>
      </w:r>
      <w:r w:rsidRPr="00EA4E2E">
        <w:rPr>
          <w:rFonts w:eastAsia="標楷體"/>
          <w:bCs/>
        </w:rPr>
        <w:t>102</w:t>
      </w:r>
      <w:r w:rsidR="00F76247" w:rsidRPr="00EA4E2E">
        <w:rPr>
          <w:rFonts w:eastAsia="標楷體"/>
          <w:bCs/>
        </w:rPr>
        <w:t>學年度下</w:t>
      </w:r>
      <w:r w:rsidRPr="00EA4E2E">
        <w:rPr>
          <w:rFonts w:eastAsia="標楷體"/>
          <w:bCs/>
        </w:rPr>
        <w:t>學期</w:t>
      </w:r>
      <w:r w:rsidRPr="00EA4E2E">
        <w:rPr>
          <w:rFonts w:eastAsia="標楷體"/>
          <w:bCs/>
        </w:rPr>
        <w:t>→</w:t>
      </w:r>
      <w:r w:rsidR="0003577B" w:rsidRPr="00EA4E2E">
        <w:rPr>
          <w:rFonts w:eastAsia="標楷體"/>
          <w:bCs/>
        </w:rPr>
        <w:t>分別</w:t>
      </w:r>
      <w:r w:rsidRPr="00EA4E2E">
        <w:rPr>
          <w:rFonts w:eastAsia="標楷體"/>
          <w:bCs/>
        </w:rPr>
        <w:t>點選「</w:t>
      </w:r>
      <w:r w:rsidR="00F76247" w:rsidRPr="00EA4E2E">
        <w:rPr>
          <w:rFonts w:eastAsia="標楷體"/>
          <w:bCs/>
        </w:rPr>
        <w:t>103</w:t>
      </w:r>
      <w:r w:rsidRPr="00EA4E2E">
        <w:rPr>
          <w:rFonts w:eastAsia="標楷體"/>
          <w:bCs/>
        </w:rPr>
        <w:t>年大專校院及高中職身心障礙學生教育</w:t>
      </w:r>
      <w:proofErr w:type="gramStart"/>
      <w:r w:rsidRPr="00EA4E2E">
        <w:rPr>
          <w:rFonts w:eastAsia="標楷體"/>
          <w:bCs/>
        </w:rPr>
        <w:t>輔具知能</w:t>
      </w:r>
      <w:proofErr w:type="gramEnd"/>
      <w:r w:rsidRPr="00EA4E2E">
        <w:rPr>
          <w:rFonts w:eastAsia="標楷體"/>
          <w:bCs/>
        </w:rPr>
        <w:t>研習</w:t>
      </w:r>
      <w:r w:rsidRPr="00EA4E2E">
        <w:rPr>
          <w:rFonts w:eastAsia="標楷體"/>
          <w:bCs/>
        </w:rPr>
        <w:t>(</w:t>
      </w:r>
      <w:r w:rsidRPr="00EA4E2E">
        <w:rPr>
          <w:rFonts w:eastAsia="標楷體"/>
          <w:bCs/>
        </w:rPr>
        <w:t>南區</w:t>
      </w:r>
      <w:r w:rsidRPr="00EA4E2E">
        <w:rPr>
          <w:rFonts w:eastAsia="標楷體"/>
          <w:bCs/>
        </w:rPr>
        <w:t>)</w:t>
      </w:r>
      <w:r w:rsidRPr="00EA4E2E">
        <w:rPr>
          <w:rFonts w:eastAsia="標楷體"/>
          <w:bCs/>
        </w:rPr>
        <w:t>」</w:t>
      </w:r>
    </w:p>
    <w:p w:rsidR="0003577B" w:rsidRPr="00EA4E2E" w:rsidRDefault="0003577B" w:rsidP="0003577B">
      <w:pPr>
        <w:ind w:left="1380"/>
        <w:rPr>
          <w:rFonts w:eastAsia="標楷體"/>
          <w:bCs/>
        </w:rPr>
      </w:pPr>
      <w:r w:rsidRPr="00EA4E2E">
        <w:rPr>
          <w:rFonts w:eastAsia="標楷體"/>
          <w:bCs/>
        </w:rPr>
        <w:t>「</w:t>
      </w:r>
      <w:r w:rsidRPr="00EA4E2E">
        <w:rPr>
          <w:rFonts w:eastAsia="標楷體"/>
          <w:bCs/>
        </w:rPr>
        <w:t>103</w:t>
      </w:r>
      <w:r w:rsidRPr="00EA4E2E">
        <w:rPr>
          <w:rFonts w:eastAsia="標楷體"/>
          <w:bCs/>
        </w:rPr>
        <w:t>年大專校院及高中職身心障礙學生教育</w:t>
      </w:r>
      <w:proofErr w:type="gramStart"/>
      <w:r w:rsidRPr="00EA4E2E">
        <w:rPr>
          <w:rFonts w:eastAsia="標楷體"/>
          <w:bCs/>
        </w:rPr>
        <w:t>輔具知能</w:t>
      </w:r>
      <w:proofErr w:type="gramEnd"/>
      <w:r w:rsidRPr="00EA4E2E">
        <w:rPr>
          <w:rFonts w:eastAsia="標楷體"/>
          <w:bCs/>
        </w:rPr>
        <w:t>研習</w:t>
      </w:r>
      <w:r w:rsidRPr="00EA4E2E">
        <w:rPr>
          <w:rFonts w:eastAsia="標楷體"/>
          <w:bCs/>
        </w:rPr>
        <w:t>(</w:t>
      </w:r>
      <w:r w:rsidRPr="00EA4E2E">
        <w:rPr>
          <w:rFonts w:eastAsia="標楷體"/>
          <w:bCs/>
        </w:rPr>
        <w:t>北區</w:t>
      </w:r>
      <w:r w:rsidRPr="00EA4E2E">
        <w:rPr>
          <w:rFonts w:eastAsia="標楷體"/>
          <w:bCs/>
        </w:rPr>
        <w:t>)</w:t>
      </w:r>
      <w:r w:rsidRPr="00EA4E2E">
        <w:rPr>
          <w:rFonts w:eastAsia="標楷體"/>
          <w:bCs/>
        </w:rPr>
        <w:t>」</w:t>
      </w:r>
    </w:p>
    <w:p w:rsidR="00EF1F6E" w:rsidRPr="00EA4E2E" w:rsidRDefault="0003577B" w:rsidP="0003577B">
      <w:pPr>
        <w:ind w:left="1380"/>
        <w:rPr>
          <w:rFonts w:eastAsia="標楷體"/>
          <w:bCs/>
        </w:rPr>
      </w:pPr>
      <w:r w:rsidRPr="00EA4E2E">
        <w:rPr>
          <w:rFonts w:eastAsia="標楷體"/>
          <w:bCs/>
        </w:rPr>
        <w:t>「</w:t>
      </w:r>
      <w:r w:rsidRPr="00EA4E2E">
        <w:rPr>
          <w:rFonts w:eastAsia="標楷體"/>
          <w:bCs/>
        </w:rPr>
        <w:t>103</w:t>
      </w:r>
      <w:r w:rsidRPr="00EA4E2E">
        <w:rPr>
          <w:rFonts w:eastAsia="標楷體"/>
          <w:bCs/>
        </w:rPr>
        <w:t>年大專校院及高中職身心障礙學生教育</w:t>
      </w:r>
      <w:proofErr w:type="gramStart"/>
      <w:r w:rsidRPr="00EA4E2E">
        <w:rPr>
          <w:rFonts w:eastAsia="標楷體"/>
          <w:bCs/>
        </w:rPr>
        <w:t>輔具知能</w:t>
      </w:r>
      <w:proofErr w:type="gramEnd"/>
      <w:r w:rsidRPr="00EA4E2E">
        <w:rPr>
          <w:rFonts w:eastAsia="標楷體"/>
          <w:bCs/>
        </w:rPr>
        <w:t>研習</w:t>
      </w:r>
      <w:r w:rsidRPr="00EA4E2E">
        <w:rPr>
          <w:rFonts w:eastAsia="標楷體"/>
          <w:bCs/>
        </w:rPr>
        <w:t>(</w:t>
      </w:r>
      <w:r w:rsidRPr="00EA4E2E">
        <w:rPr>
          <w:rFonts w:eastAsia="標楷體"/>
          <w:bCs/>
        </w:rPr>
        <w:t>中區</w:t>
      </w:r>
      <w:r w:rsidRPr="00EA4E2E">
        <w:rPr>
          <w:rFonts w:eastAsia="標楷體"/>
          <w:bCs/>
        </w:rPr>
        <w:t>)</w:t>
      </w:r>
      <w:r w:rsidRPr="00EA4E2E">
        <w:rPr>
          <w:rFonts w:eastAsia="標楷體"/>
          <w:bCs/>
        </w:rPr>
        <w:t>」</w:t>
      </w:r>
      <w:r w:rsidR="00EF1F6E" w:rsidRPr="00EA4E2E">
        <w:rPr>
          <w:rFonts w:eastAsia="標楷體"/>
          <w:bCs/>
        </w:rPr>
        <w:t>報名</w:t>
      </w:r>
    </w:p>
    <w:p w:rsidR="0003577B" w:rsidRPr="00EA4E2E" w:rsidRDefault="00EF1F6E" w:rsidP="00B52A81">
      <w:pPr>
        <w:numPr>
          <w:ilvl w:val="1"/>
          <w:numId w:val="1"/>
        </w:numPr>
        <w:rPr>
          <w:rFonts w:eastAsia="標楷體"/>
          <w:bCs/>
        </w:rPr>
      </w:pPr>
      <w:r w:rsidRPr="00EA4E2E">
        <w:rPr>
          <w:rFonts w:eastAsia="標楷體"/>
          <w:bCs/>
        </w:rPr>
        <w:t>報名日期</w:t>
      </w:r>
      <w:r w:rsidR="0003577B" w:rsidRPr="00EA4E2E">
        <w:rPr>
          <w:rFonts w:eastAsia="標楷體"/>
          <w:bCs/>
        </w:rPr>
        <w:t>:</w:t>
      </w:r>
    </w:p>
    <w:p w:rsidR="00EF1F6E" w:rsidRPr="00EA4E2E" w:rsidRDefault="0003577B" w:rsidP="00EA4E2E">
      <w:pPr>
        <w:tabs>
          <w:tab w:val="left" w:pos="8991"/>
        </w:tabs>
        <w:ind w:left="1380"/>
        <w:rPr>
          <w:rFonts w:eastAsia="標楷體"/>
          <w:bCs/>
        </w:rPr>
      </w:pPr>
      <w:r w:rsidRPr="00EA4E2E">
        <w:rPr>
          <w:rFonts w:eastAsia="標楷體"/>
          <w:bCs/>
        </w:rPr>
        <w:t>南區：</w:t>
      </w:r>
      <w:r w:rsidR="00EF1F6E" w:rsidRPr="00EA4E2E">
        <w:rPr>
          <w:rFonts w:eastAsia="標楷體"/>
          <w:bCs/>
        </w:rPr>
        <w:t>即日起至</w:t>
      </w:r>
      <w:r w:rsidR="00F441DE" w:rsidRPr="00EA4E2E">
        <w:rPr>
          <w:rFonts w:eastAsia="標楷體"/>
          <w:bCs/>
        </w:rPr>
        <w:t>103</w:t>
      </w:r>
      <w:r w:rsidR="00EF1F6E" w:rsidRPr="00EA4E2E">
        <w:rPr>
          <w:rFonts w:eastAsia="標楷體"/>
          <w:bCs/>
        </w:rPr>
        <w:t>年</w:t>
      </w:r>
      <w:r w:rsidR="00F441DE" w:rsidRPr="00EA4E2E">
        <w:rPr>
          <w:rFonts w:eastAsia="標楷體"/>
          <w:bCs/>
        </w:rPr>
        <w:t>6</w:t>
      </w:r>
      <w:r w:rsidR="00EF1F6E" w:rsidRPr="00EA4E2E">
        <w:rPr>
          <w:rFonts w:eastAsia="標楷體"/>
          <w:bCs/>
        </w:rPr>
        <w:t>月</w:t>
      </w:r>
      <w:r w:rsidR="00F441DE" w:rsidRPr="00EA4E2E">
        <w:rPr>
          <w:rFonts w:eastAsia="標楷體"/>
          <w:bCs/>
        </w:rPr>
        <w:t>13</w:t>
      </w:r>
      <w:r w:rsidR="00EF1F6E" w:rsidRPr="00EA4E2E">
        <w:rPr>
          <w:rFonts w:eastAsia="標楷體"/>
          <w:bCs/>
        </w:rPr>
        <w:t>日止。</w:t>
      </w:r>
      <w:r w:rsidR="00EA4E2E" w:rsidRPr="00EA4E2E">
        <w:rPr>
          <w:rFonts w:eastAsia="標楷體"/>
          <w:bCs/>
        </w:rPr>
        <w:tab/>
      </w:r>
    </w:p>
    <w:p w:rsidR="0003577B" w:rsidRPr="00EA4E2E" w:rsidRDefault="0003577B" w:rsidP="0003577B">
      <w:pPr>
        <w:ind w:left="1380"/>
        <w:rPr>
          <w:rFonts w:eastAsia="標楷體"/>
          <w:bCs/>
        </w:rPr>
      </w:pPr>
      <w:r w:rsidRPr="00EA4E2E">
        <w:rPr>
          <w:rFonts w:eastAsia="標楷體"/>
          <w:bCs/>
        </w:rPr>
        <w:t>北區：即日起至</w:t>
      </w:r>
      <w:r w:rsidRPr="00EA4E2E">
        <w:rPr>
          <w:rFonts w:eastAsia="標楷體"/>
          <w:bCs/>
        </w:rPr>
        <w:t>103</w:t>
      </w:r>
      <w:r w:rsidRPr="00EA4E2E">
        <w:rPr>
          <w:rFonts w:eastAsia="標楷體"/>
          <w:bCs/>
        </w:rPr>
        <w:t>年</w:t>
      </w:r>
      <w:r w:rsidRPr="00EA4E2E">
        <w:rPr>
          <w:rFonts w:eastAsia="標楷體"/>
          <w:bCs/>
        </w:rPr>
        <w:t>6</w:t>
      </w:r>
      <w:r w:rsidRPr="00EA4E2E">
        <w:rPr>
          <w:rFonts w:eastAsia="標楷體"/>
          <w:bCs/>
        </w:rPr>
        <w:t>月</w:t>
      </w:r>
      <w:r w:rsidR="00E0495F" w:rsidRPr="00EA4E2E">
        <w:rPr>
          <w:rFonts w:eastAsia="標楷體"/>
          <w:bCs/>
        </w:rPr>
        <w:t>17</w:t>
      </w:r>
      <w:r w:rsidRPr="00EA4E2E">
        <w:rPr>
          <w:rFonts w:eastAsia="標楷體"/>
          <w:bCs/>
        </w:rPr>
        <w:t>日止。</w:t>
      </w:r>
    </w:p>
    <w:p w:rsidR="0003577B" w:rsidRPr="00EA4E2E" w:rsidRDefault="0003577B" w:rsidP="0003577B">
      <w:pPr>
        <w:ind w:left="1380"/>
        <w:rPr>
          <w:rFonts w:eastAsia="標楷體"/>
          <w:bCs/>
        </w:rPr>
      </w:pPr>
      <w:r w:rsidRPr="00EA4E2E">
        <w:rPr>
          <w:rFonts w:eastAsia="標楷體"/>
          <w:bCs/>
        </w:rPr>
        <w:t>中區：即日起至</w:t>
      </w:r>
      <w:r w:rsidRPr="00EA4E2E">
        <w:rPr>
          <w:rFonts w:eastAsia="標楷體"/>
          <w:bCs/>
        </w:rPr>
        <w:t>103</w:t>
      </w:r>
      <w:r w:rsidRPr="00EA4E2E">
        <w:rPr>
          <w:rFonts w:eastAsia="標楷體"/>
          <w:bCs/>
        </w:rPr>
        <w:t>年</w:t>
      </w:r>
      <w:r w:rsidRPr="00EA4E2E">
        <w:rPr>
          <w:rFonts w:eastAsia="標楷體"/>
          <w:bCs/>
        </w:rPr>
        <w:t>6</w:t>
      </w:r>
      <w:r w:rsidRPr="00EA4E2E">
        <w:rPr>
          <w:rFonts w:eastAsia="標楷體"/>
          <w:bCs/>
        </w:rPr>
        <w:t>月</w:t>
      </w:r>
      <w:r w:rsidR="00EA4E2E" w:rsidRPr="00EA4E2E">
        <w:rPr>
          <w:rFonts w:eastAsia="標楷體"/>
          <w:bCs/>
        </w:rPr>
        <w:t>18</w:t>
      </w:r>
      <w:r w:rsidRPr="00EA4E2E">
        <w:rPr>
          <w:rFonts w:eastAsia="標楷體"/>
          <w:bCs/>
        </w:rPr>
        <w:t>日止。</w:t>
      </w:r>
    </w:p>
    <w:p w:rsidR="0003577B" w:rsidRPr="00EA4E2E" w:rsidRDefault="00EF1F6E" w:rsidP="00B52A81">
      <w:pPr>
        <w:numPr>
          <w:ilvl w:val="1"/>
          <w:numId w:val="1"/>
        </w:numPr>
        <w:rPr>
          <w:rFonts w:eastAsia="標楷體"/>
          <w:bCs/>
        </w:rPr>
      </w:pPr>
      <w:r w:rsidRPr="00EA4E2E">
        <w:rPr>
          <w:rFonts w:eastAsia="標楷體"/>
          <w:bCs/>
        </w:rPr>
        <w:t>聯絡人：</w:t>
      </w:r>
    </w:p>
    <w:p w:rsidR="00EF1F6E" w:rsidRPr="00EA4E2E" w:rsidRDefault="0003577B" w:rsidP="0003577B">
      <w:pPr>
        <w:ind w:left="1380"/>
        <w:rPr>
          <w:rFonts w:eastAsia="標楷體"/>
          <w:bCs/>
        </w:rPr>
      </w:pPr>
      <w:r w:rsidRPr="00EA4E2E">
        <w:rPr>
          <w:rFonts w:eastAsia="標楷體"/>
          <w:bCs/>
        </w:rPr>
        <w:t>南區：</w:t>
      </w:r>
      <w:r w:rsidR="00EF1F6E" w:rsidRPr="00EA4E2E">
        <w:rPr>
          <w:rFonts w:eastAsia="標楷體"/>
          <w:bCs/>
        </w:rPr>
        <w:t>戴雅惠、賴岳鴻，電話</w:t>
      </w:r>
      <w:r w:rsidR="00EF1F6E" w:rsidRPr="00EA4E2E">
        <w:rPr>
          <w:rFonts w:eastAsia="標楷體"/>
          <w:bCs/>
        </w:rPr>
        <w:t>07-7172930</w:t>
      </w:r>
      <w:r w:rsidR="00EF1F6E" w:rsidRPr="00EA4E2E">
        <w:rPr>
          <w:rFonts w:eastAsia="標楷體"/>
          <w:bCs/>
        </w:rPr>
        <w:t>分機</w:t>
      </w:r>
      <w:r w:rsidR="00EF1F6E" w:rsidRPr="00EA4E2E">
        <w:rPr>
          <w:rFonts w:eastAsia="標楷體"/>
          <w:bCs/>
        </w:rPr>
        <w:t>2355</w:t>
      </w:r>
      <w:r w:rsidR="00EF1F6E" w:rsidRPr="00EA4E2E">
        <w:rPr>
          <w:rFonts w:eastAsia="標楷體"/>
          <w:bCs/>
        </w:rPr>
        <w:t>。</w:t>
      </w:r>
    </w:p>
    <w:p w:rsidR="0003577B" w:rsidRPr="00EA4E2E" w:rsidRDefault="0003577B" w:rsidP="0003577B">
      <w:pPr>
        <w:ind w:left="1380"/>
        <w:rPr>
          <w:rFonts w:eastAsia="標楷體"/>
          <w:bCs/>
        </w:rPr>
      </w:pPr>
      <w:r w:rsidRPr="00EA4E2E">
        <w:rPr>
          <w:rFonts w:eastAsia="標楷體"/>
          <w:bCs/>
        </w:rPr>
        <w:t>北區：徐</w:t>
      </w:r>
      <w:proofErr w:type="gramStart"/>
      <w:r w:rsidRPr="00EA4E2E">
        <w:rPr>
          <w:rFonts w:eastAsia="標楷體"/>
          <w:bCs/>
        </w:rPr>
        <w:t>溱</w:t>
      </w:r>
      <w:proofErr w:type="gramEnd"/>
      <w:r w:rsidR="00054E73" w:rsidRPr="00EA4E2E">
        <w:rPr>
          <w:rFonts w:eastAsia="標楷體"/>
          <w:bCs/>
        </w:rPr>
        <w:t>，電話</w:t>
      </w:r>
      <w:r w:rsidR="00054E73" w:rsidRPr="00EA4E2E">
        <w:rPr>
          <w:rFonts w:eastAsia="標楷體"/>
          <w:bCs/>
        </w:rPr>
        <w:t>02-77300606</w:t>
      </w:r>
      <w:r w:rsidR="00054E73" w:rsidRPr="00EA4E2E">
        <w:rPr>
          <w:rFonts w:eastAsia="標楷體"/>
          <w:bCs/>
        </w:rPr>
        <w:t>分機</w:t>
      </w:r>
      <w:r w:rsidR="00054E73" w:rsidRPr="00EA4E2E">
        <w:rPr>
          <w:rFonts w:eastAsia="標楷體"/>
          <w:bCs/>
        </w:rPr>
        <w:t>111</w:t>
      </w:r>
      <w:r w:rsidR="00054E73" w:rsidRPr="00EA4E2E">
        <w:rPr>
          <w:rFonts w:eastAsia="標楷體"/>
          <w:bCs/>
        </w:rPr>
        <w:t>。</w:t>
      </w:r>
    </w:p>
    <w:p w:rsidR="0003577B" w:rsidRPr="00EA4E2E" w:rsidRDefault="0003577B" w:rsidP="0003577B">
      <w:pPr>
        <w:ind w:left="1380"/>
        <w:rPr>
          <w:rFonts w:eastAsia="標楷體"/>
          <w:bCs/>
        </w:rPr>
      </w:pPr>
      <w:r w:rsidRPr="00EA4E2E">
        <w:rPr>
          <w:rFonts w:eastAsia="標楷體"/>
          <w:bCs/>
        </w:rPr>
        <w:t>中區：</w:t>
      </w:r>
      <w:r w:rsidR="00EA4E2E" w:rsidRPr="00EA4E2E">
        <w:rPr>
          <w:rFonts w:eastAsia="標楷體"/>
          <w:bCs/>
        </w:rPr>
        <w:t>林映華、吳洛昀，電話</w:t>
      </w:r>
      <w:r w:rsidR="00EA4E2E" w:rsidRPr="00EA4E2E">
        <w:rPr>
          <w:rFonts w:eastAsia="標楷體"/>
          <w:bCs/>
        </w:rPr>
        <w:t>04-24739595</w:t>
      </w:r>
      <w:r w:rsidR="00EA4E2E" w:rsidRPr="00EA4E2E">
        <w:rPr>
          <w:rFonts w:eastAsia="標楷體"/>
          <w:bCs/>
        </w:rPr>
        <w:t>分機</w:t>
      </w:r>
      <w:r w:rsidR="00EA4E2E" w:rsidRPr="00EA4E2E">
        <w:rPr>
          <w:rFonts w:eastAsia="標楷體"/>
          <w:bCs/>
        </w:rPr>
        <w:t>21501</w:t>
      </w:r>
      <w:r w:rsidR="00EA4E2E" w:rsidRPr="00EA4E2E">
        <w:rPr>
          <w:rFonts w:eastAsia="標楷體"/>
          <w:bCs/>
        </w:rPr>
        <w:t>、</w:t>
      </w:r>
      <w:r w:rsidR="00EA4E2E" w:rsidRPr="00EA4E2E">
        <w:rPr>
          <w:rFonts w:eastAsia="標楷體"/>
          <w:bCs/>
        </w:rPr>
        <w:t>21502</w:t>
      </w:r>
    </w:p>
    <w:p w:rsidR="00EF1F6E" w:rsidRPr="00EA4E2E" w:rsidRDefault="00EF1F6E" w:rsidP="00B52A81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/>
          <w:b/>
          <w:bCs/>
          <w:sz w:val="28"/>
        </w:rPr>
        <w:t>費用</w:t>
      </w:r>
    </w:p>
    <w:p w:rsidR="00EF1F6E" w:rsidRPr="00EA4E2E" w:rsidRDefault="00EF1F6E" w:rsidP="00B52A81">
      <w:pPr>
        <w:ind w:left="1041"/>
        <w:rPr>
          <w:rFonts w:eastAsia="標楷體"/>
          <w:b/>
          <w:bCs/>
          <w:sz w:val="28"/>
        </w:rPr>
      </w:pPr>
      <w:r w:rsidRPr="00EA4E2E">
        <w:rPr>
          <w:rFonts w:eastAsia="標楷體"/>
          <w:bCs/>
        </w:rPr>
        <w:t>免費提供午餐、茶敘</w:t>
      </w:r>
    </w:p>
    <w:p w:rsidR="00EF1F6E" w:rsidRPr="00EA4E2E" w:rsidRDefault="00EF1F6E" w:rsidP="00B52A81">
      <w:pPr>
        <w:ind w:left="1041"/>
        <w:rPr>
          <w:rFonts w:eastAsia="標楷體"/>
          <w:bCs/>
        </w:rPr>
      </w:pPr>
      <w:r w:rsidRPr="00EA4E2E">
        <w:rPr>
          <w:rFonts w:eastAsia="標楷體"/>
          <w:bCs/>
        </w:rPr>
        <w:t>請自備環保杯、環保餐具</w:t>
      </w:r>
    </w:p>
    <w:p w:rsidR="0003577B" w:rsidRDefault="0003577B" w:rsidP="00EA4E2E">
      <w:pPr>
        <w:rPr>
          <w:rFonts w:eastAsia="標楷體" w:hint="eastAsia"/>
          <w:bCs/>
        </w:rPr>
      </w:pPr>
    </w:p>
    <w:p w:rsidR="00043962" w:rsidRDefault="00043962" w:rsidP="00EA4E2E">
      <w:pPr>
        <w:rPr>
          <w:rFonts w:eastAsia="標楷體" w:hint="eastAsia"/>
          <w:bCs/>
        </w:rPr>
      </w:pPr>
    </w:p>
    <w:p w:rsidR="00043962" w:rsidRDefault="00043962" w:rsidP="00EA4E2E">
      <w:pPr>
        <w:rPr>
          <w:rFonts w:eastAsia="標楷體" w:hint="eastAsia"/>
          <w:bCs/>
        </w:rPr>
      </w:pPr>
    </w:p>
    <w:p w:rsidR="00043962" w:rsidRDefault="00043962" w:rsidP="00EA4E2E">
      <w:pPr>
        <w:rPr>
          <w:rFonts w:eastAsia="標楷體" w:hint="eastAsia"/>
          <w:bCs/>
        </w:rPr>
      </w:pPr>
    </w:p>
    <w:p w:rsidR="00043962" w:rsidRDefault="00043962" w:rsidP="00EA4E2E">
      <w:pPr>
        <w:rPr>
          <w:rFonts w:eastAsia="標楷體" w:hint="eastAsia"/>
          <w:bCs/>
        </w:rPr>
      </w:pPr>
    </w:p>
    <w:p w:rsidR="00043962" w:rsidRDefault="00043962" w:rsidP="00EA4E2E">
      <w:pPr>
        <w:rPr>
          <w:rFonts w:eastAsia="標楷體" w:hint="eastAsia"/>
          <w:bCs/>
        </w:rPr>
      </w:pPr>
    </w:p>
    <w:p w:rsidR="00043962" w:rsidRPr="00EA4E2E" w:rsidRDefault="00043962" w:rsidP="00EA4E2E">
      <w:pPr>
        <w:rPr>
          <w:rFonts w:eastAsia="標楷體"/>
          <w:bCs/>
        </w:rPr>
      </w:pPr>
    </w:p>
    <w:p w:rsidR="00EF1F6E" w:rsidRPr="00EA4E2E" w:rsidRDefault="00EF1F6E" w:rsidP="00F76247">
      <w:pPr>
        <w:numPr>
          <w:ilvl w:val="0"/>
          <w:numId w:val="1"/>
        </w:numPr>
        <w:rPr>
          <w:rFonts w:eastAsia="標楷體"/>
          <w:bCs/>
        </w:rPr>
      </w:pPr>
      <w:r w:rsidRPr="00EA4E2E">
        <w:rPr>
          <w:rFonts w:eastAsia="標楷體"/>
          <w:b/>
          <w:bCs/>
          <w:sz w:val="28"/>
        </w:rPr>
        <w:lastRenderedPageBreak/>
        <w:t>課程內容</w:t>
      </w:r>
    </w:p>
    <w:p w:rsidR="0003577B" w:rsidRPr="00EA4E2E" w:rsidRDefault="0003577B" w:rsidP="00F76247">
      <w:pPr>
        <w:ind w:left="1281"/>
        <w:rPr>
          <w:rFonts w:eastAsia="標楷體"/>
          <w:bCs/>
          <w:sz w:val="28"/>
          <w:szCs w:val="28"/>
        </w:rPr>
      </w:pPr>
    </w:p>
    <w:p w:rsidR="0003577B" w:rsidRPr="00EA4E2E" w:rsidRDefault="0003577B" w:rsidP="008A0D5C">
      <w:pPr>
        <w:ind w:firstLineChars="200" w:firstLine="567"/>
        <w:rPr>
          <w:rFonts w:eastAsia="標楷體"/>
          <w:bCs/>
          <w:sz w:val="28"/>
          <w:szCs w:val="28"/>
        </w:rPr>
      </w:pPr>
      <w:r w:rsidRPr="00EA4E2E">
        <w:rPr>
          <w:rFonts w:eastAsia="標楷體"/>
          <w:bCs/>
          <w:sz w:val="28"/>
          <w:szCs w:val="28"/>
        </w:rPr>
        <w:t>初階場次：南區與北區</w:t>
      </w:r>
    </w:p>
    <w:p w:rsidR="008A0D5C" w:rsidRPr="00EA4E2E" w:rsidRDefault="008A0D5C" w:rsidP="00094766">
      <w:pPr>
        <w:ind w:left="1281"/>
        <w:rPr>
          <w:rFonts w:eastAsia="標楷體"/>
          <w:bCs/>
          <w:sz w:val="28"/>
          <w:szCs w:val="28"/>
        </w:rPr>
      </w:pPr>
    </w:p>
    <w:tbl>
      <w:tblPr>
        <w:tblW w:w="9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0"/>
        <w:gridCol w:w="1768"/>
        <w:gridCol w:w="6722"/>
      </w:tblGrid>
      <w:tr w:rsidR="00EF1F6E" w:rsidRPr="00EA4E2E" w:rsidTr="00EB54D4">
        <w:trPr>
          <w:trHeight w:val="527"/>
          <w:tblHeader/>
          <w:jc w:val="center"/>
        </w:trPr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EF1F6E" w:rsidRPr="00EA4E2E" w:rsidRDefault="00EF1F6E" w:rsidP="00B52A81">
            <w:pPr>
              <w:jc w:val="center"/>
              <w:rPr>
                <w:rFonts w:eastAsia="標楷體"/>
                <w:b/>
              </w:rPr>
            </w:pPr>
            <w:r w:rsidRPr="00EA4E2E">
              <w:rPr>
                <w:rFonts w:eastAsia="標楷體"/>
                <w:b/>
              </w:rPr>
              <w:t>日期</w:t>
            </w:r>
          </w:p>
        </w:tc>
        <w:tc>
          <w:tcPr>
            <w:tcW w:w="1768" w:type="dxa"/>
            <w:tcBorders>
              <w:top w:val="single" w:sz="12" w:space="0" w:color="auto"/>
            </w:tcBorders>
            <w:vAlign w:val="center"/>
          </w:tcPr>
          <w:p w:rsidR="00EF1F6E" w:rsidRPr="00EA4E2E" w:rsidRDefault="00EF1F6E" w:rsidP="00B52A81">
            <w:pPr>
              <w:jc w:val="center"/>
              <w:rPr>
                <w:rFonts w:eastAsia="標楷體"/>
                <w:b/>
              </w:rPr>
            </w:pPr>
            <w:r w:rsidRPr="00EA4E2E">
              <w:rPr>
                <w:rFonts w:eastAsia="標楷體"/>
                <w:b/>
              </w:rPr>
              <w:t>時間</w:t>
            </w:r>
          </w:p>
        </w:tc>
        <w:tc>
          <w:tcPr>
            <w:tcW w:w="6722" w:type="dxa"/>
            <w:tcBorders>
              <w:top w:val="single" w:sz="12" w:space="0" w:color="auto"/>
            </w:tcBorders>
            <w:vAlign w:val="center"/>
          </w:tcPr>
          <w:p w:rsidR="00EF1F6E" w:rsidRPr="00EA4E2E" w:rsidRDefault="00EF1F6E" w:rsidP="00B52A81">
            <w:pPr>
              <w:jc w:val="center"/>
              <w:rPr>
                <w:rFonts w:eastAsia="標楷體"/>
                <w:b/>
              </w:rPr>
            </w:pPr>
            <w:r w:rsidRPr="00EA4E2E">
              <w:rPr>
                <w:rFonts w:eastAsia="標楷體"/>
                <w:b/>
              </w:rPr>
              <w:t>研習內容</w:t>
            </w:r>
          </w:p>
        </w:tc>
      </w:tr>
      <w:tr w:rsidR="00F441DE" w:rsidRPr="00EA4E2E" w:rsidTr="00EB54D4">
        <w:trPr>
          <w:cantSplit/>
          <w:trHeight w:val="527"/>
          <w:jc w:val="center"/>
        </w:trPr>
        <w:tc>
          <w:tcPr>
            <w:tcW w:w="850" w:type="dxa"/>
            <w:vMerge w:val="restart"/>
            <w:vAlign w:val="center"/>
          </w:tcPr>
          <w:p w:rsidR="00EF1F6E" w:rsidRPr="00EA4E2E" w:rsidRDefault="00F441DE" w:rsidP="00B52A81">
            <w:pPr>
              <w:ind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103</w:t>
            </w:r>
          </w:p>
          <w:p w:rsidR="00EF1F6E" w:rsidRDefault="00EF1F6E" w:rsidP="00B52A81">
            <w:pPr>
              <w:ind w:leftChars="-12" w:left="-29" w:rightChars="-11" w:right="-27"/>
              <w:jc w:val="center"/>
              <w:rPr>
                <w:rFonts w:eastAsia="標楷體" w:hint="eastAsia"/>
                <w:bCs/>
              </w:rPr>
            </w:pPr>
            <w:r w:rsidRPr="00EA4E2E">
              <w:rPr>
                <w:rFonts w:eastAsia="標楷體"/>
                <w:bCs/>
              </w:rPr>
              <w:t>年</w:t>
            </w:r>
          </w:p>
          <w:p w:rsidR="00EF1F6E" w:rsidRPr="00EA4E2E" w:rsidRDefault="00043962" w:rsidP="00043962">
            <w:pPr>
              <w:ind w:leftChars="-12" w:left="-29" w:rightChars="-11" w:right="-27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6</w:t>
            </w:r>
          </w:p>
          <w:p w:rsidR="00EF1F6E" w:rsidRPr="00EA4E2E" w:rsidRDefault="00EF1F6E" w:rsidP="00B52A81">
            <w:pPr>
              <w:ind w:leftChars="-12" w:left="-29"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月</w:t>
            </w:r>
          </w:p>
          <w:p w:rsidR="00EF1F6E" w:rsidRPr="00EA4E2E" w:rsidRDefault="00F441DE" w:rsidP="00B52A81">
            <w:pPr>
              <w:ind w:leftChars="-12" w:left="-29"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23</w:t>
            </w:r>
          </w:p>
          <w:p w:rsidR="00094766" w:rsidRPr="00EA4E2E" w:rsidRDefault="00EF1F6E" w:rsidP="00B52A81">
            <w:pPr>
              <w:ind w:leftChars="-12" w:left="-29"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日</w:t>
            </w:r>
          </w:p>
          <w:p w:rsidR="00094766" w:rsidRPr="00EA4E2E" w:rsidRDefault="00094766" w:rsidP="00B52A81">
            <w:pPr>
              <w:ind w:leftChars="-12" w:left="-29"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(</w:t>
            </w:r>
            <w:r w:rsidRPr="00EA4E2E">
              <w:rPr>
                <w:rFonts w:eastAsia="標楷體"/>
                <w:bCs/>
              </w:rPr>
              <w:t>南區</w:t>
            </w:r>
            <w:r w:rsidRPr="00EA4E2E">
              <w:rPr>
                <w:rFonts w:eastAsia="標楷體"/>
                <w:bCs/>
              </w:rPr>
              <w:t>)</w:t>
            </w:r>
          </w:p>
          <w:p w:rsidR="00094766" w:rsidRPr="00EA4E2E" w:rsidRDefault="00094766" w:rsidP="00B52A81">
            <w:pPr>
              <w:ind w:leftChars="-12" w:left="-29"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/</w:t>
            </w:r>
          </w:p>
          <w:p w:rsidR="00094766" w:rsidRPr="00EA4E2E" w:rsidRDefault="00094766" w:rsidP="00B52A81">
            <w:pPr>
              <w:ind w:leftChars="-12" w:left="-29"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6</w:t>
            </w:r>
          </w:p>
          <w:p w:rsidR="00094766" w:rsidRPr="00EA4E2E" w:rsidRDefault="00094766" w:rsidP="00B52A81">
            <w:pPr>
              <w:ind w:leftChars="-12" w:left="-29"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月</w:t>
            </w:r>
          </w:p>
          <w:p w:rsidR="00094766" w:rsidRPr="00EA4E2E" w:rsidRDefault="00094766" w:rsidP="00B52A81">
            <w:pPr>
              <w:ind w:leftChars="-12" w:left="-29"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27</w:t>
            </w:r>
          </w:p>
          <w:p w:rsidR="00094766" w:rsidRPr="00EA4E2E" w:rsidRDefault="00094766" w:rsidP="00094766">
            <w:pPr>
              <w:ind w:leftChars="-12" w:left="-29"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日</w:t>
            </w:r>
          </w:p>
          <w:p w:rsidR="00EF1F6E" w:rsidRPr="00EA4E2E" w:rsidRDefault="00094766" w:rsidP="00094766">
            <w:pPr>
              <w:ind w:leftChars="-12" w:left="-29"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(</w:t>
            </w:r>
            <w:r w:rsidRPr="00EA4E2E">
              <w:rPr>
                <w:rFonts w:eastAsia="標楷體"/>
                <w:bCs/>
              </w:rPr>
              <w:t>北區</w:t>
            </w:r>
            <w:r w:rsidRPr="00EA4E2E">
              <w:rPr>
                <w:rFonts w:eastAsia="標楷體"/>
                <w:bCs/>
              </w:rPr>
              <w:t>)</w:t>
            </w:r>
          </w:p>
        </w:tc>
        <w:tc>
          <w:tcPr>
            <w:tcW w:w="1768" w:type="dxa"/>
            <w:vAlign w:val="center"/>
          </w:tcPr>
          <w:p w:rsidR="00EF1F6E" w:rsidRPr="00EA4E2E" w:rsidRDefault="00043519" w:rsidP="00094766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09:00~09:2</w:t>
            </w:r>
            <w:r w:rsidR="00EF1F6E" w:rsidRPr="00EA4E2E">
              <w:rPr>
                <w:rFonts w:eastAsia="標楷體"/>
              </w:rPr>
              <w:t>0</w:t>
            </w:r>
          </w:p>
        </w:tc>
        <w:tc>
          <w:tcPr>
            <w:tcW w:w="6722" w:type="dxa"/>
            <w:vAlign w:val="center"/>
          </w:tcPr>
          <w:p w:rsidR="00EF1F6E" w:rsidRPr="00EA4E2E" w:rsidRDefault="00EF1F6E" w:rsidP="00B52A81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報到</w:t>
            </w:r>
          </w:p>
        </w:tc>
      </w:tr>
      <w:tr w:rsidR="00F441DE" w:rsidRPr="00EA4E2E" w:rsidTr="00EB54D4">
        <w:trPr>
          <w:cantSplit/>
          <w:trHeight w:val="527"/>
          <w:jc w:val="center"/>
        </w:trPr>
        <w:tc>
          <w:tcPr>
            <w:tcW w:w="850" w:type="dxa"/>
            <w:vMerge/>
            <w:vAlign w:val="center"/>
          </w:tcPr>
          <w:p w:rsidR="00EF1F6E" w:rsidRPr="00EA4E2E" w:rsidRDefault="00EF1F6E" w:rsidP="00B52A81">
            <w:pPr>
              <w:ind w:leftChars="125" w:left="304" w:rightChars="107" w:right="260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768" w:type="dxa"/>
            <w:vAlign w:val="center"/>
          </w:tcPr>
          <w:p w:rsidR="00EF1F6E" w:rsidRPr="00EA4E2E" w:rsidRDefault="00043519" w:rsidP="00F76247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09:2</w:t>
            </w:r>
            <w:r w:rsidR="00EF1F6E" w:rsidRPr="00EA4E2E">
              <w:rPr>
                <w:rFonts w:eastAsia="標楷體"/>
              </w:rPr>
              <w:t>0~10:</w:t>
            </w:r>
            <w:r w:rsidRPr="00EA4E2E">
              <w:rPr>
                <w:rFonts w:eastAsia="標楷體"/>
              </w:rPr>
              <w:t>1</w:t>
            </w:r>
            <w:r w:rsidR="00EF1F6E" w:rsidRPr="00EA4E2E">
              <w:rPr>
                <w:rFonts w:eastAsia="標楷體"/>
              </w:rPr>
              <w:t>0</w:t>
            </w:r>
          </w:p>
        </w:tc>
        <w:tc>
          <w:tcPr>
            <w:tcW w:w="6722" w:type="dxa"/>
            <w:vAlign w:val="center"/>
          </w:tcPr>
          <w:p w:rsidR="00EF1F6E" w:rsidRPr="00EA4E2E" w:rsidRDefault="00EF1F6E" w:rsidP="00F441DE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聽語障輔具中心</w:t>
            </w:r>
            <w:r w:rsidR="0003577B" w:rsidRPr="00EA4E2E">
              <w:rPr>
                <w:rFonts w:eastAsia="標楷體"/>
                <w:bCs/>
              </w:rPr>
              <w:t>/</w:t>
            </w:r>
            <w:r w:rsidR="0003577B" w:rsidRPr="00EA4E2E">
              <w:rPr>
                <w:rFonts w:eastAsia="標楷體"/>
                <w:bCs/>
              </w:rPr>
              <w:t>視障</w:t>
            </w:r>
            <w:r w:rsidR="00094766" w:rsidRPr="00EA4E2E">
              <w:rPr>
                <w:rFonts w:eastAsia="標楷體"/>
                <w:bCs/>
              </w:rPr>
              <w:t>輔具中心</w:t>
            </w:r>
            <w:r w:rsidRPr="00EA4E2E">
              <w:rPr>
                <w:rFonts w:eastAsia="標楷體"/>
                <w:bCs/>
              </w:rPr>
              <w:t>報告</w:t>
            </w:r>
          </w:p>
        </w:tc>
      </w:tr>
      <w:tr w:rsidR="00F76247" w:rsidRPr="00EA4E2E" w:rsidTr="00EB54D4">
        <w:trPr>
          <w:cantSplit/>
          <w:trHeight w:val="527"/>
          <w:jc w:val="center"/>
        </w:trPr>
        <w:tc>
          <w:tcPr>
            <w:tcW w:w="850" w:type="dxa"/>
            <w:vMerge/>
            <w:vAlign w:val="center"/>
          </w:tcPr>
          <w:p w:rsidR="00F76247" w:rsidRPr="00EA4E2E" w:rsidRDefault="00F76247" w:rsidP="00B52A81">
            <w:pPr>
              <w:ind w:leftChars="125" w:left="304" w:rightChars="107" w:right="260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768" w:type="dxa"/>
            <w:vAlign w:val="center"/>
          </w:tcPr>
          <w:p w:rsidR="00F76247" w:rsidRPr="00EA4E2E" w:rsidRDefault="00F76247" w:rsidP="00F76247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10:</w:t>
            </w:r>
            <w:r w:rsidR="00043519" w:rsidRPr="00EA4E2E">
              <w:rPr>
                <w:rFonts w:eastAsia="標楷體"/>
              </w:rPr>
              <w:t>1</w:t>
            </w:r>
            <w:r w:rsidR="00094766" w:rsidRPr="00EA4E2E">
              <w:rPr>
                <w:rFonts w:eastAsia="標楷體"/>
              </w:rPr>
              <w:t>0~11</w:t>
            </w:r>
            <w:r w:rsidRPr="00EA4E2E">
              <w:rPr>
                <w:rFonts w:eastAsia="標楷體"/>
              </w:rPr>
              <w:t>:</w:t>
            </w:r>
            <w:r w:rsidR="00043519" w:rsidRPr="00EA4E2E">
              <w:rPr>
                <w:rFonts w:eastAsia="標楷體"/>
              </w:rPr>
              <w:t>0</w:t>
            </w:r>
            <w:r w:rsidRPr="00EA4E2E">
              <w:rPr>
                <w:rFonts w:eastAsia="標楷體"/>
              </w:rPr>
              <w:t>0</w:t>
            </w:r>
          </w:p>
        </w:tc>
        <w:tc>
          <w:tcPr>
            <w:tcW w:w="6722" w:type="dxa"/>
            <w:vAlign w:val="center"/>
          </w:tcPr>
          <w:p w:rsidR="00F76247" w:rsidRPr="00EA4E2E" w:rsidRDefault="00094766" w:rsidP="00F441DE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肢障輔具中心報告</w:t>
            </w:r>
          </w:p>
        </w:tc>
      </w:tr>
      <w:tr w:rsidR="00043519" w:rsidRPr="00EA4E2E" w:rsidTr="00EB54D4">
        <w:trPr>
          <w:cantSplit/>
          <w:trHeight w:val="527"/>
          <w:jc w:val="center"/>
        </w:trPr>
        <w:tc>
          <w:tcPr>
            <w:tcW w:w="850" w:type="dxa"/>
            <w:vMerge/>
            <w:vAlign w:val="center"/>
          </w:tcPr>
          <w:p w:rsidR="00043519" w:rsidRPr="00EA4E2E" w:rsidRDefault="00043519" w:rsidP="00B52A81">
            <w:pPr>
              <w:ind w:leftChars="125" w:left="304" w:rightChars="107" w:right="260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768" w:type="dxa"/>
            <w:vAlign w:val="center"/>
          </w:tcPr>
          <w:p w:rsidR="00043519" w:rsidRPr="00EA4E2E" w:rsidRDefault="00043519" w:rsidP="00043519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11:00~11:10</w:t>
            </w:r>
          </w:p>
        </w:tc>
        <w:tc>
          <w:tcPr>
            <w:tcW w:w="6722" w:type="dxa"/>
            <w:vAlign w:val="center"/>
          </w:tcPr>
          <w:p w:rsidR="00043519" w:rsidRPr="00EA4E2E" w:rsidRDefault="00043519" w:rsidP="00F441DE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休息時間</w:t>
            </w:r>
          </w:p>
        </w:tc>
      </w:tr>
      <w:tr w:rsidR="00F441DE" w:rsidRPr="00EA4E2E" w:rsidTr="00EB54D4">
        <w:trPr>
          <w:cantSplit/>
          <w:trHeight w:val="527"/>
          <w:jc w:val="center"/>
        </w:trPr>
        <w:tc>
          <w:tcPr>
            <w:tcW w:w="850" w:type="dxa"/>
            <w:vMerge/>
            <w:vAlign w:val="center"/>
          </w:tcPr>
          <w:p w:rsidR="00EF1F6E" w:rsidRPr="00EA4E2E" w:rsidRDefault="00EF1F6E" w:rsidP="00B52A81">
            <w:pPr>
              <w:ind w:leftChars="125" w:left="304" w:rightChars="107" w:right="260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768" w:type="dxa"/>
            <w:vAlign w:val="center"/>
          </w:tcPr>
          <w:p w:rsidR="00EF1F6E" w:rsidRPr="00EA4E2E" w:rsidRDefault="00094766" w:rsidP="00F76247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11</w:t>
            </w:r>
            <w:r w:rsidR="00F441DE" w:rsidRPr="00EA4E2E">
              <w:rPr>
                <w:rFonts w:eastAsia="標楷體"/>
              </w:rPr>
              <w:t>:</w:t>
            </w:r>
            <w:r w:rsidRPr="00EA4E2E">
              <w:rPr>
                <w:rFonts w:eastAsia="標楷體"/>
              </w:rPr>
              <w:t>1</w:t>
            </w:r>
            <w:r w:rsidR="00F441DE" w:rsidRPr="00EA4E2E">
              <w:rPr>
                <w:rFonts w:eastAsia="標楷體"/>
              </w:rPr>
              <w:t>0~1</w:t>
            </w:r>
            <w:r w:rsidRPr="00EA4E2E">
              <w:rPr>
                <w:rFonts w:eastAsia="標楷體"/>
              </w:rPr>
              <w:t>2</w:t>
            </w:r>
            <w:r w:rsidR="00F441DE" w:rsidRPr="00EA4E2E">
              <w:rPr>
                <w:rFonts w:eastAsia="標楷體"/>
              </w:rPr>
              <w:t>:</w:t>
            </w:r>
            <w:r w:rsidR="00F76247" w:rsidRPr="00EA4E2E">
              <w:rPr>
                <w:rFonts w:eastAsia="標楷體"/>
              </w:rPr>
              <w:t>0</w:t>
            </w:r>
            <w:r w:rsidR="00EF1F6E" w:rsidRPr="00EA4E2E">
              <w:rPr>
                <w:rFonts w:eastAsia="標楷體"/>
              </w:rPr>
              <w:t>0</w:t>
            </w:r>
          </w:p>
        </w:tc>
        <w:tc>
          <w:tcPr>
            <w:tcW w:w="6722" w:type="dxa"/>
            <w:vAlign w:val="center"/>
          </w:tcPr>
          <w:p w:rsidR="00EF1F6E" w:rsidRPr="00EA4E2E" w:rsidRDefault="00094766" w:rsidP="00F441DE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視障輔具中心報告</w:t>
            </w:r>
            <w:r w:rsidRPr="00EA4E2E">
              <w:rPr>
                <w:rFonts w:eastAsia="標楷體"/>
                <w:bCs/>
              </w:rPr>
              <w:t>/</w:t>
            </w:r>
            <w:r w:rsidRPr="00EA4E2E">
              <w:rPr>
                <w:rFonts w:eastAsia="標楷體"/>
                <w:bCs/>
              </w:rPr>
              <w:t>聽語障輔具中心</w:t>
            </w:r>
          </w:p>
        </w:tc>
      </w:tr>
      <w:tr w:rsidR="00F441DE" w:rsidRPr="00EA4E2E" w:rsidTr="00EB54D4">
        <w:trPr>
          <w:cantSplit/>
          <w:trHeight w:val="527"/>
          <w:jc w:val="center"/>
        </w:trPr>
        <w:tc>
          <w:tcPr>
            <w:tcW w:w="850" w:type="dxa"/>
            <w:vMerge/>
            <w:vAlign w:val="center"/>
          </w:tcPr>
          <w:p w:rsidR="00EF1F6E" w:rsidRPr="00EA4E2E" w:rsidRDefault="00EF1F6E" w:rsidP="00B52A81">
            <w:pPr>
              <w:ind w:leftChars="125" w:left="304" w:rightChars="107" w:right="260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768" w:type="dxa"/>
            <w:vAlign w:val="center"/>
          </w:tcPr>
          <w:p w:rsidR="00EF1F6E" w:rsidRPr="00EA4E2E" w:rsidRDefault="00F76247" w:rsidP="00B52A81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1</w:t>
            </w:r>
            <w:r w:rsidR="00094766" w:rsidRPr="00EA4E2E">
              <w:rPr>
                <w:rFonts w:eastAsia="標楷體"/>
              </w:rPr>
              <w:t>2</w:t>
            </w:r>
            <w:r w:rsidRPr="00EA4E2E">
              <w:rPr>
                <w:rFonts w:eastAsia="標楷體"/>
              </w:rPr>
              <w:t>:</w:t>
            </w:r>
            <w:r w:rsidR="00094766" w:rsidRPr="00EA4E2E">
              <w:rPr>
                <w:rFonts w:eastAsia="標楷體"/>
              </w:rPr>
              <w:t>0</w:t>
            </w:r>
            <w:r w:rsidR="00EF1F6E" w:rsidRPr="00EA4E2E">
              <w:rPr>
                <w:rFonts w:eastAsia="標楷體"/>
              </w:rPr>
              <w:t>0~13:00</w:t>
            </w:r>
          </w:p>
        </w:tc>
        <w:tc>
          <w:tcPr>
            <w:tcW w:w="6722" w:type="dxa"/>
            <w:vAlign w:val="center"/>
          </w:tcPr>
          <w:p w:rsidR="00EF1F6E" w:rsidRPr="00EA4E2E" w:rsidRDefault="00EF1F6E" w:rsidP="00B52A81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午餐</w:t>
            </w:r>
          </w:p>
        </w:tc>
      </w:tr>
      <w:tr w:rsidR="00F441DE" w:rsidRPr="00EA4E2E" w:rsidTr="00EB54D4">
        <w:trPr>
          <w:cantSplit/>
          <w:trHeight w:val="527"/>
          <w:jc w:val="center"/>
        </w:trPr>
        <w:tc>
          <w:tcPr>
            <w:tcW w:w="850" w:type="dxa"/>
            <w:vMerge/>
            <w:vAlign w:val="center"/>
          </w:tcPr>
          <w:p w:rsidR="00EF1F6E" w:rsidRPr="00EA4E2E" w:rsidRDefault="00EF1F6E" w:rsidP="00B52A81">
            <w:pPr>
              <w:ind w:leftChars="125" w:left="304" w:rightChars="107" w:right="260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768" w:type="dxa"/>
            <w:vAlign w:val="center"/>
          </w:tcPr>
          <w:p w:rsidR="00EF1F6E" w:rsidRPr="00EA4E2E" w:rsidRDefault="00F441DE" w:rsidP="00F441DE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13:00~16:0</w:t>
            </w:r>
            <w:r w:rsidR="00EF1F6E" w:rsidRPr="00EA4E2E">
              <w:rPr>
                <w:rFonts w:eastAsia="標楷體"/>
              </w:rPr>
              <w:t>0</w:t>
            </w:r>
          </w:p>
        </w:tc>
        <w:tc>
          <w:tcPr>
            <w:tcW w:w="6722" w:type="dxa"/>
            <w:vAlign w:val="center"/>
          </w:tcPr>
          <w:p w:rsidR="00EF1F6E" w:rsidRPr="00EA4E2E" w:rsidRDefault="00F441DE" w:rsidP="00B52A81">
            <w:pPr>
              <w:jc w:val="center"/>
              <w:rPr>
                <w:rFonts w:eastAsia="標楷體"/>
                <w:bCs/>
              </w:rPr>
            </w:pPr>
            <w:proofErr w:type="gramStart"/>
            <w:r w:rsidRPr="00EA4E2E">
              <w:rPr>
                <w:rFonts w:eastAsia="標楷體"/>
                <w:bCs/>
              </w:rPr>
              <w:t>各輔具</w:t>
            </w:r>
            <w:proofErr w:type="gramEnd"/>
            <w:r w:rsidRPr="00EA4E2E">
              <w:rPr>
                <w:rFonts w:eastAsia="標楷體"/>
                <w:bCs/>
              </w:rPr>
              <w:t>中心</w:t>
            </w:r>
            <w:r w:rsidR="00043519" w:rsidRPr="00EA4E2E">
              <w:rPr>
                <w:rFonts w:eastAsia="標楷體"/>
                <w:bCs/>
              </w:rPr>
              <w:t>實務</w:t>
            </w:r>
            <w:r w:rsidRPr="00EA4E2E">
              <w:rPr>
                <w:rFonts w:eastAsia="標楷體"/>
                <w:bCs/>
              </w:rPr>
              <w:t>操作練習</w:t>
            </w:r>
          </w:p>
        </w:tc>
      </w:tr>
      <w:tr w:rsidR="00F441DE" w:rsidRPr="00EA4E2E" w:rsidTr="00EB54D4">
        <w:trPr>
          <w:cantSplit/>
          <w:trHeight w:val="527"/>
          <w:jc w:val="center"/>
        </w:trPr>
        <w:tc>
          <w:tcPr>
            <w:tcW w:w="850" w:type="dxa"/>
            <w:vMerge/>
            <w:vAlign w:val="center"/>
          </w:tcPr>
          <w:p w:rsidR="00EF1F6E" w:rsidRPr="00EA4E2E" w:rsidRDefault="00EF1F6E" w:rsidP="00B52A81">
            <w:pPr>
              <w:ind w:leftChars="125" w:left="304" w:rightChars="107" w:right="260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768" w:type="dxa"/>
            <w:vAlign w:val="center"/>
          </w:tcPr>
          <w:p w:rsidR="00EF1F6E" w:rsidRPr="00EA4E2E" w:rsidRDefault="00F441DE" w:rsidP="00B52A81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16:00~16:1</w:t>
            </w:r>
            <w:r w:rsidR="00EF1F6E" w:rsidRPr="00EA4E2E">
              <w:rPr>
                <w:rFonts w:eastAsia="標楷體"/>
              </w:rPr>
              <w:t>0</w:t>
            </w:r>
          </w:p>
        </w:tc>
        <w:tc>
          <w:tcPr>
            <w:tcW w:w="6722" w:type="dxa"/>
            <w:vAlign w:val="center"/>
          </w:tcPr>
          <w:p w:rsidR="00EF1F6E" w:rsidRPr="00EA4E2E" w:rsidRDefault="00F441DE" w:rsidP="00B52A81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休息時間</w:t>
            </w:r>
          </w:p>
        </w:tc>
      </w:tr>
      <w:tr w:rsidR="00F441DE" w:rsidRPr="00EA4E2E" w:rsidTr="00EB54D4">
        <w:trPr>
          <w:cantSplit/>
          <w:trHeight w:val="528"/>
          <w:jc w:val="center"/>
        </w:trPr>
        <w:tc>
          <w:tcPr>
            <w:tcW w:w="850" w:type="dxa"/>
            <w:vMerge/>
            <w:vAlign w:val="center"/>
          </w:tcPr>
          <w:p w:rsidR="00EF1F6E" w:rsidRPr="00EA4E2E" w:rsidRDefault="00EF1F6E" w:rsidP="00B52A81">
            <w:pPr>
              <w:ind w:leftChars="125" w:left="304" w:rightChars="107" w:right="260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768" w:type="dxa"/>
            <w:vAlign w:val="center"/>
          </w:tcPr>
          <w:p w:rsidR="00EF1F6E" w:rsidRPr="00EA4E2E" w:rsidRDefault="00EF1F6E" w:rsidP="00B52A81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16:10~16:30</w:t>
            </w:r>
          </w:p>
        </w:tc>
        <w:tc>
          <w:tcPr>
            <w:tcW w:w="6722" w:type="dxa"/>
            <w:vAlign w:val="center"/>
          </w:tcPr>
          <w:p w:rsidR="00EF1F6E" w:rsidRPr="00EA4E2E" w:rsidRDefault="00EF1F6E" w:rsidP="00B52A81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綜合座談</w:t>
            </w:r>
          </w:p>
        </w:tc>
      </w:tr>
      <w:tr w:rsidR="00F441DE" w:rsidRPr="00EA4E2E" w:rsidTr="00EB54D4">
        <w:trPr>
          <w:cantSplit/>
          <w:trHeight w:val="528"/>
          <w:jc w:val="center"/>
        </w:trPr>
        <w:tc>
          <w:tcPr>
            <w:tcW w:w="850" w:type="dxa"/>
            <w:vMerge/>
            <w:tcBorders>
              <w:bottom w:val="single" w:sz="12" w:space="0" w:color="auto"/>
            </w:tcBorders>
            <w:vAlign w:val="center"/>
          </w:tcPr>
          <w:p w:rsidR="00EF1F6E" w:rsidRPr="00EA4E2E" w:rsidRDefault="00EF1F6E" w:rsidP="00B52A81">
            <w:pPr>
              <w:ind w:leftChars="125" w:left="304" w:rightChars="107" w:right="260"/>
              <w:jc w:val="center"/>
              <w:rPr>
                <w:rFonts w:eastAsia="標楷體"/>
                <w:bCs/>
                <w:color w:val="FF0000"/>
              </w:rPr>
            </w:pPr>
          </w:p>
        </w:tc>
        <w:tc>
          <w:tcPr>
            <w:tcW w:w="1768" w:type="dxa"/>
            <w:tcBorders>
              <w:bottom w:val="single" w:sz="12" w:space="0" w:color="auto"/>
            </w:tcBorders>
            <w:vAlign w:val="center"/>
          </w:tcPr>
          <w:p w:rsidR="00EF1F6E" w:rsidRPr="00EA4E2E" w:rsidRDefault="00EF1F6E" w:rsidP="00B52A81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16:30</w:t>
            </w:r>
          </w:p>
        </w:tc>
        <w:tc>
          <w:tcPr>
            <w:tcW w:w="6722" w:type="dxa"/>
            <w:tcBorders>
              <w:bottom w:val="single" w:sz="12" w:space="0" w:color="auto"/>
            </w:tcBorders>
            <w:vAlign w:val="center"/>
          </w:tcPr>
          <w:p w:rsidR="00EF1F6E" w:rsidRPr="00EA4E2E" w:rsidRDefault="00EF1F6E" w:rsidP="00B52A81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賦歸</w:t>
            </w:r>
          </w:p>
        </w:tc>
      </w:tr>
    </w:tbl>
    <w:p w:rsidR="008A0D5C" w:rsidRPr="00EA4E2E" w:rsidRDefault="008A0D5C" w:rsidP="00B52A81">
      <w:pPr>
        <w:rPr>
          <w:rFonts w:eastAsia="標楷體"/>
          <w:b/>
          <w:bCs/>
          <w:sz w:val="20"/>
          <w:szCs w:val="20"/>
        </w:rPr>
      </w:pPr>
    </w:p>
    <w:p w:rsidR="008A0D5C" w:rsidRPr="00EA4E2E" w:rsidRDefault="00094766" w:rsidP="008A0D5C">
      <w:pPr>
        <w:ind w:firstLineChars="300" w:firstLine="850"/>
        <w:rPr>
          <w:rFonts w:eastAsia="標楷體"/>
          <w:bCs/>
          <w:sz w:val="28"/>
          <w:szCs w:val="28"/>
        </w:rPr>
      </w:pPr>
      <w:r w:rsidRPr="00EA4E2E">
        <w:rPr>
          <w:rFonts w:eastAsia="標楷體"/>
          <w:bCs/>
          <w:sz w:val="28"/>
          <w:szCs w:val="28"/>
        </w:rPr>
        <w:t>進階場次：中區</w:t>
      </w:r>
    </w:p>
    <w:p w:rsidR="008A0D5C" w:rsidRPr="00EA4E2E" w:rsidRDefault="008A0D5C" w:rsidP="008A0D5C">
      <w:pPr>
        <w:ind w:firstLineChars="300" w:firstLine="850"/>
        <w:rPr>
          <w:rFonts w:eastAsia="標楷體"/>
          <w:bCs/>
          <w:color w:val="FF0000"/>
          <w:sz w:val="28"/>
          <w:szCs w:val="28"/>
        </w:rPr>
      </w:pPr>
    </w:p>
    <w:tbl>
      <w:tblPr>
        <w:tblW w:w="9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0"/>
        <w:gridCol w:w="1768"/>
        <w:gridCol w:w="6722"/>
      </w:tblGrid>
      <w:tr w:rsidR="008A0D5C" w:rsidRPr="00EA4E2E" w:rsidTr="0003224F">
        <w:trPr>
          <w:trHeight w:val="527"/>
          <w:tblHeader/>
          <w:jc w:val="center"/>
        </w:trPr>
        <w:tc>
          <w:tcPr>
            <w:tcW w:w="850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  <w:b/>
              </w:rPr>
            </w:pPr>
            <w:r w:rsidRPr="00EA4E2E">
              <w:rPr>
                <w:rFonts w:eastAsia="標楷體"/>
                <w:b/>
              </w:rPr>
              <w:t>日期</w:t>
            </w:r>
          </w:p>
        </w:tc>
        <w:tc>
          <w:tcPr>
            <w:tcW w:w="1768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  <w:b/>
              </w:rPr>
            </w:pPr>
            <w:r w:rsidRPr="00EA4E2E">
              <w:rPr>
                <w:rFonts w:eastAsia="標楷體"/>
                <w:b/>
              </w:rPr>
              <w:t>時間</w:t>
            </w:r>
          </w:p>
        </w:tc>
        <w:tc>
          <w:tcPr>
            <w:tcW w:w="6722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  <w:b/>
              </w:rPr>
            </w:pPr>
            <w:r w:rsidRPr="00EA4E2E">
              <w:rPr>
                <w:rFonts w:eastAsia="標楷體"/>
                <w:b/>
              </w:rPr>
              <w:t>研習內容</w:t>
            </w:r>
          </w:p>
        </w:tc>
      </w:tr>
      <w:tr w:rsidR="008A0D5C" w:rsidRPr="00EA4E2E" w:rsidTr="0003224F">
        <w:trPr>
          <w:cantSplit/>
          <w:trHeight w:val="527"/>
          <w:jc w:val="center"/>
        </w:trPr>
        <w:tc>
          <w:tcPr>
            <w:tcW w:w="850" w:type="dxa"/>
            <w:vMerge w:val="restart"/>
            <w:vAlign w:val="center"/>
          </w:tcPr>
          <w:p w:rsidR="008A0D5C" w:rsidRPr="00EA4E2E" w:rsidRDefault="008A0D5C" w:rsidP="0003224F">
            <w:pPr>
              <w:ind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103</w:t>
            </w:r>
          </w:p>
          <w:p w:rsidR="008A0D5C" w:rsidRPr="00EA4E2E" w:rsidRDefault="008A0D5C" w:rsidP="0003224F">
            <w:pPr>
              <w:ind w:leftChars="-12" w:left="-29"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年</w:t>
            </w:r>
          </w:p>
          <w:p w:rsidR="008A0D5C" w:rsidRPr="00EA4E2E" w:rsidRDefault="008A0D5C" w:rsidP="0003224F">
            <w:pPr>
              <w:ind w:leftChars="-12" w:left="-29"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7</w:t>
            </w:r>
          </w:p>
          <w:p w:rsidR="008A0D5C" w:rsidRPr="00EA4E2E" w:rsidRDefault="008A0D5C" w:rsidP="0003224F">
            <w:pPr>
              <w:ind w:leftChars="-12" w:left="-29"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月</w:t>
            </w:r>
          </w:p>
          <w:p w:rsidR="008A0D5C" w:rsidRPr="00EA4E2E" w:rsidRDefault="008A0D5C" w:rsidP="0003224F">
            <w:pPr>
              <w:ind w:leftChars="-12" w:left="-29"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4</w:t>
            </w:r>
          </w:p>
          <w:p w:rsidR="008A0D5C" w:rsidRPr="00EA4E2E" w:rsidRDefault="008A0D5C" w:rsidP="0003224F">
            <w:pPr>
              <w:ind w:leftChars="-12" w:left="-29" w:rightChars="-11" w:right="-27"/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日</w:t>
            </w:r>
          </w:p>
        </w:tc>
        <w:tc>
          <w:tcPr>
            <w:tcW w:w="1768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08:45~09:15</w:t>
            </w:r>
          </w:p>
        </w:tc>
        <w:tc>
          <w:tcPr>
            <w:tcW w:w="6722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報到</w:t>
            </w:r>
          </w:p>
        </w:tc>
      </w:tr>
      <w:tr w:rsidR="008A0D5C" w:rsidRPr="00EA4E2E" w:rsidTr="0003224F">
        <w:trPr>
          <w:cantSplit/>
          <w:trHeight w:val="527"/>
          <w:jc w:val="center"/>
        </w:trPr>
        <w:tc>
          <w:tcPr>
            <w:tcW w:w="850" w:type="dxa"/>
            <w:vMerge/>
            <w:vAlign w:val="center"/>
          </w:tcPr>
          <w:p w:rsidR="008A0D5C" w:rsidRPr="00EA4E2E" w:rsidRDefault="008A0D5C" w:rsidP="0003224F">
            <w:pPr>
              <w:ind w:leftChars="125" w:left="304" w:rightChars="107" w:right="260"/>
              <w:jc w:val="center"/>
              <w:rPr>
                <w:rFonts w:eastAsia="標楷體"/>
                <w:bCs/>
              </w:rPr>
            </w:pPr>
          </w:p>
        </w:tc>
        <w:tc>
          <w:tcPr>
            <w:tcW w:w="1768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09:15~09:30</w:t>
            </w:r>
          </w:p>
        </w:tc>
        <w:tc>
          <w:tcPr>
            <w:tcW w:w="6722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課程說明及分組</w:t>
            </w:r>
          </w:p>
        </w:tc>
      </w:tr>
      <w:tr w:rsidR="008A0D5C" w:rsidRPr="00EA4E2E" w:rsidTr="0003224F">
        <w:trPr>
          <w:cantSplit/>
          <w:trHeight w:val="527"/>
          <w:jc w:val="center"/>
        </w:trPr>
        <w:tc>
          <w:tcPr>
            <w:tcW w:w="850" w:type="dxa"/>
            <w:vMerge/>
            <w:vAlign w:val="center"/>
          </w:tcPr>
          <w:p w:rsidR="008A0D5C" w:rsidRPr="00EA4E2E" w:rsidRDefault="008A0D5C" w:rsidP="0003224F">
            <w:pPr>
              <w:ind w:leftChars="125" w:left="304" w:rightChars="107" w:right="260"/>
              <w:jc w:val="center"/>
              <w:rPr>
                <w:rFonts w:eastAsia="標楷體"/>
                <w:bCs/>
              </w:rPr>
            </w:pPr>
          </w:p>
        </w:tc>
        <w:tc>
          <w:tcPr>
            <w:tcW w:w="1768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09:30~10:30</w:t>
            </w:r>
          </w:p>
        </w:tc>
        <w:tc>
          <w:tcPr>
            <w:tcW w:w="6722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實作課程</w:t>
            </w:r>
            <w:r w:rsidRPr="00EA4E2E">
              <w:rPr>
                <w:rFonts w:eastAsia="標楷體"/>
                <w:bCs/>
              </w:rPr>
              <w:t>1.</w:t>
            </w:r>
          </w:p>
        </w:tc>
      </w:tr>
      <w:tr w:rsidR="008A0D5C" w:rsidRPr="00EA4E2E" w:rsidTr="0003224F">
        <w:trPr>
          <w:cantSplit/>
          <w:trHeight w:val="527"/>
          <w:jc w:val="center"/>
        </w:trPr>
        <w:tc>
          <w:tcPr>
            <w:tcW w:w="850" w:type="dxa"/>
            <w:vMerge/>
            <w:vAlign w:val="center"/>
          </w:tcPr>
          <w:p w:rsidR="008A0D5C" w:rsidRPr="00EA4E2E" w:rsidRDefault="008A0D5C" w:rsidP="0003224F">
            <w:pPr>
              <w:ind w:leftChars="125" w:left="304" w:rightChars="107" w:right="260"/>
              <w:jc w:val="center"/>
              <w:rPr>
                <w:rFonts w:eastAsia="標楷體"/>
                <w:bCs/>
              </w:rPr>
            </w:pPr>
          </w:p>
        </w:tc>
        <w:tc>
          <w:tcPr>
            <w:tcW w:w="1768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10:30~11:30</w:t>
            </w:r>
          </w:p>
        </w:tc>
        <w:tc>
          <w:tcPr>
            <w:tcW w:w="6722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實作課程</w:t>
            </w:r>
            <w:r w:rsidRPr="00EA4E2E">
              <w:rPr>
                <w:rFonts w:eastAsia="標楷體"/>
                <w:bCs/>
              </w:rPr>
              <w:t>2.</w:t>
            </w:r>
          </w:p>
        </w:tc>
      </w:tr>
      <w:tr w:rsidR="008A0D5C" w:rsidRPr="00EA4E2E" w:rsidTr="0003224F">
        <w:trPr>
          <w:cantSplit/>
          <w:trHeight w:val="527"/>
          <w:jc w:val="center"/>
        </w:trPr>
        <w:tc>
          <w:tcPr>
            <w:tcW w:w="850" w:type="dxa"/>
            <w:vMerge/>
            <w:vAlign w:val="center"/>
          </w:tcPr>
          <w:p w:rsidR="008A0D5C" w:rsidRPr="00EA4E2E" w:rsidRDefault="008A0D5C" w:rsidP="0003224F">
            <w:pPr>
              <w:ind w:leftChars="125" w:left="304" w:rightChars="107" w:right="260"/>
              <w:jc w:val="center"/>
              <w:rPr>
                <w:rFonts w:eastAsia="標楷體"/>
                <w:bCs/>
              </w:rPr>
            </w:pPr>
          </w:p>
        </w:tc>
        <w:tc>
          <w:tcPr>
            <w:tcW w:w="1768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11:30~12:30</w:t>
            </w:r>
          </w:p>
        </w:tc>
        <w:tc>
          <w:tcPr>
            <w:tcW w:w="6722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午餐</w:t>
            </w:r>
          </w:p>
        </w:tc>
      </w:tr>
      <w:tr w:rsidR="008A0D5C" w:rsidRPr="00EA4E2E" w:rsidTr="0003224F">
        <w:trPr>
          <w:cantSplit/>
          <w:trHeight w:val="527"/>
          <w:jc w:val="center"/>
        </w:trPr>
        <w:tc>
          <w:tcPr>
            <w:tcW w:w="850" w:type="dxa"/>
            <w:vMerge/>
            <w:vAlign w:val="center"/>
          </w:tcPr>
          <w:p w:rsidR="008A0D5C" w:rsidRPr="00EA4E2E" w:rsidRDefault="008A0D5C" w:rsidP="0003224F">
            <w:pPr>
              <w:ind w:leftChars="125" w:left="304" w:rightChars="107" w:right="260"/>
              <w:jc w:val="center"/>
              <w:rPr>
                <w:rFonts w:eastAsia="標楷體"/>
                <w:bCs/>
              </w:rPr>
            </w:pPr>
          </w:p>
        </w:tc>
        <w:tc>
          <w:tcPr>
            <w:tcW w:w="1768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12:30~13:30</w:t>
            </w:r>
          </w:p>
        </w:tc>
        <w:tc>
          <w:tcPr>
            <w:tcW w:w="6722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實作課程</w:t>
            </w:r>
            <w:r w:rsidRPr="00EA4E2E">
              <w:rPr>
                <w:rFonts w:eastAsia="標楷體"/>
                <w:bCs/>
              </w:rPr>
              <w:t>3.</w:t>
            </w:r>
          </w:p>
        </w:tc>
      </w:tr>
      <w:tr w:rsidR="008A0D5C" w:rsidRPr="00EA4E2E" w:rsidTr="0003224F">
        <w:trPr>
          <w:cantSplit/>
          <w:trHeight w:val="527"/>
          <w:jc w:val="center"/>
        </w:trPr>
        <w:tc>
          <w:tcPr>
            <w:tcW w:w="850" w:type="dxa"/>
            <w:vMerge/>
            <w:vAlign w:val="center"/>
          </w:tcPr>
          <w:p w:rsidR="008A0D5C" w:rsidRPr="00EA4E2E" w:rsidRDefault="008A0D5C" w:rsidP="0003224F">
            <w:pPr>
              <w:ind w:leftChars="125" w:left="304" w:rightChars="107" w:right="260"/>
              <w:jc w:val="center"/>
              <w:rPr>
                <w:rFonts w:eastAsia="標楷體"/>
                <w:bCs/>
              </w:rPr>
            </w:pPr>
          </w:p>
        </w:tc>
        <w:tc>
          <w:tcPr>
            <w:tcW w:w="1768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13:30~14:30</w:t>
            </w:r>
          </w:p>
        </w:tc>
        <w:tc>
          <w:tcPr>
            <w:tcW w:w="6722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實作課程</w:t>
            </w:r>
            <w:r w:rsidRPr="00EA4E2E">
              <w:rPr>
                <w:rFonts w:eastAsia="標楷體"/>
                <w:bCs/>
              </w:rPr>
              <w:t>4.</w:t>
            </w:r>
          </w:p>
        </w:tc>
      </w:tr>
      <w:tr w:rsidR="008A0D5C" w:rsidRPr="00EA4E2E" w:rsidTr="0003224F">
        <w:trPr>
          <w:cantSplit/>
          <w:trHeight w:val="527"/>
          <w:jc w:val="center"/>
        </w:trPr>
        <w:tc>
          <w:tcPr>
            <w:tcW w:w="850" w:type="dxa"/>
            <w:vMerge/>
            <w:vAlign w:val="center"/>
          </w:tcPr>
          <w:p w:rsidR="008A0D5C" w:rsidRPr="00EA4E2E" w:rsidRDefault="008A0D5C" w:rsidP="0003224F">
            <w:pPr>
              <w:ind w:leftChars="125" w:left="304" w:rightChars="107" w:right="260"/>
              <w:jc w:val="center"/>
              <w:rPr>
                <w:rFonts w:eastAsia="標楷體"/>
                <w:bCs/>
              </w:rPr>
            </w:pPr>
          </w:p>
        </w:tc>
        <w:tc>
          <w:tcPr>
            <w:tcW w:w="1768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14:30~15:30</w:t>
            </w:r>
          </w:p>
        </w:tc>
        <w:tc>
          <w:tcPr>
            <w:tcW w:w="6722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實作課程</w:t>
            </w:r>
            <w:r w:rsidRPr="00EA4E2E">
              <w:rPr>
                <w:rFonts w:eastAsia="標楷體"/>
                <w:bCs/>
              </w:rPr>
              <w:t>5.</w:t>
            </w:r>
          </w:p>
        </w:tc>
      </w:tr>
      <w:tr w:rsidR="008A0D5C" w:rsidRPr="00EA4E2E" w:rsidTr="0003224F">
        <w:trPr>
          <w:cantSplit/>
          <w:trHeight w:val="528"/>
          <w:jc w:val="center"/>
        </w:trPr>
        <w:tc>
          <w:tcPr>
            <w:tcW w:w="850" w:type="dxa"/>
            <w:vMerge/>
            <w:vAlign w:val="center"/>
          </w:tcPr>
          <w:p w:rsidR="008A0D5C" w:rsidRPr="00EA4E2E" w:rsidRDefault="008A0D5C" w:rsidP="0003224F">
            <w:pPr>
              <w:ind w:leftChars="125" w:left="304" w:rightChars="107" w:right="260"/>
              <w:jc w:val="center"/>
              <w:rPr>
                <w:rFonts w:eastAsia="標楷體"/>
                <w:bCs/>
              </w:rPr>
            </w:pPr>
          </w:p>
        </w:tc>
        <w:tc>
          <w:tcPr>
            <w:tcW w:w="1768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15:30~16:30</w:t>
            </w:r>
          </w:p>
        </w:tc>
        <w:tc>
          <w:tcPr>
            <w:tcW w:w="6722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綜合座談</w:t>
            </w:r>
          </w:p>
        </w:tc>
      </w:tr>
      <w:tr w:rsidR="008A0D5C" w:rsidRPr="00EA4E2E" w:rsidTr="0003224F">
        <w:trPr>
          <w:cantSplit/>
          <w:trHeight w:val="469"/>
          <w:jc w:val="center"/>
        </w:trPr>
        <w:tc>
          <w:tcPr>
            <w:tcW w:w="850" w:type="dxa"/>
            <w:vMerge/>
            <w:vAlign w:val="center"/>
          </w:tcPr>
          <w:p w:rsidR="008A0D5C" w:rsidRPr="00EA4E2E" w:rsidRDefault="008A0D5C" w:rsidP="0003224F">
            <w:pPr>
              <w:ind w:leftChars="125" w:left="304" w:rightChars="107" w:right="260"/>
              <w:jc w:val="center"/>
              <w:rPr>
                <w:rFonts w:eastAsia="標楷體"/>
                <w:bCs/>
              </w:rPr>
            </w:pPr>
          </w:p>
        </w:tc>
        <w:tc>
          <w:tcPr>
            <w:tcW w:w="1768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</w:rPr>
            </w:pPr>
            <w:r w:rsidRPr="00EA4E2E">
              <w:rPr>
                <w:rFonts w:eastAsia="標楷體"/>
              </w:rPr>
              <w:t>16:30</w:t>
            </w:r>
          </w:p>
        </w:tc>
        <w:tc>
          <w:tcPr>
            <w:tcW w:w="6722" w:type="dxa"/>
            <w:vAlign w:val="center"/>
          </w:tcPr>
          <w:p w:rsidR="008A0D5C" w:rsidRPr="00EA4E2E" w:rsidRDefault="008A0D5C" w:rsidP="0003224F">
            <w:pPr>
              <w:jc w:val="center"/>
              <w:rPr>
                <w:rFonts w:eastAsia="標楷體"/>
                <w:bCs/>
              </w:rPr>
            </w:pPr>
            <w:r w:rsidRPr="00EA4E2E">
              <w:rPr>
                <w:rFonts w:eastAsia="標楷體"/>
                <w:bCs/>
              </w:rPr>
              <w:t>賦歸</w:t>
            </w:r>
          </w:p>
        </w:tc>
      </w:tr>
    </w:tbl>
    <w:p w:rsidR="00094766" w:rsidRPr="00EA4E2E" w:rsidRDefault="00094766" w:rsidP="00B52A81">
      <w:pPr>
        <w:rPr>
          <w:rFonts w:eastAsia="標楷體"/>
          <w:b/>
          <w:bCs/>
          <w:sz w:val="20"/>
          <w:szCs w:val="20"/>
        </w:rPr>
      </w:pPr>
    </w:p>
    <w:p w:rsidR="00EF1F6E" w:rsidRPr="00EA4E2E" w:rsidRDefault="00EF1F6E" w:rsidP="00B52A81">
      <w:pPr>
        <w:numPr>
          <w:ilvl w:val="0"/>
          <w:numId w:val="1"/>
        </w:numPr>
        <w:rPr>
          <w:rFonts w:eastAsia="標楷體"/>
          <w:b/>
          <w:bCs/>
          <w:sz w:val="28"/>
        </w:rPr>
      </w:pPr>
      <w:r w:rsidRPr="00EA4E2E">
        <w:rPr>
          <w:rFonts w:eastAsia="標楷體"/>
          <w:b/>
          <w:bCs/>
          <w:sz w:val="28"/>
        </w:rPr>
        <w:lastRenderedPageBreak/>
        <w:t>交通方式與位置圖</w:t>
      </w:r>
      <w:r w:rsidR="00043519" w:rsidRPr="00EA4E2E">
        <w:rPr>
          <w:rFonts w:eastAsia="標楷體"/>
          <w:b/>
          <w:bCs/>
          <w:sz w:val="28"/>
        </w:rPr>
        <w:t>（南區）</w:t>
      </w:r>
    </w:p>
    <w:p w:rsidR="00EF1F6E" w:rsidRPr="00EA4E2E" w:rsidRDefault="00EF1F6E" w:rsidP="00B52A81">
      <w:pPr>
        <w:ind w:left="561"/>
        <w:rPr>
          <w:rFonts w:eastAsia="標楷體"/>
        </w:rPr>
      </w:pPr>
      <w:r w:rsidRPr="00EA4E2E">
        <w:rPr>
          <w:rFonts w:eastAsia="標楷體"/>
        </w:rPr>
        <w:t>南區場次：高雄師範</w:t>
      </w:r>
      <w:r w:rsidRPr="00EA4E2E">
        <w:rPr>
          <w:rFonts w:eastAsia="標楷體"/>
          <w:bCs/>
        </w:rPr>
        <w:t>大學行政大樓</w:t>
      </w:r>
      <w:r w:rsidRPr="00EA4E2E">
        <w:rPr>
          <w:rFonts w:eastAsia="標楷體"/>
          <w:bCs/>
        </w:rPr>
        <w:t>10</w:t>
      </w:r>
      <w:r w:rsidRPr="00EA4E2E">
        <w:rPr>
          <w:rFonts w:eastAsia="標楷體"/>
          <w:bCs/>
        </w:rPr>
        <w:t>樓第一會議室（</w:t>
      </w:r>
      <w:r w:rsidRPr="00EA4E2E">
        <w:rPr>
          <w:rFonts w:eastAsia="標楷體"/>
        </w:rPr>
        <w:t>高雄市苓雅區和平一路</w:t>
      </w:r>
      <w:r w:rsidRPr="00EA4E2E">
        <w:rPr>
          <w:rFonts w:eastAsia="標楷體"/>
        </w:rPr>
        <w:t>116</w:t>
      </w:r>
      <w:r w:rsidRPr="00EA4E2E">
        <w:rPr>
          <w:rFonts w:eastAsia="標楷體"/>
        </w:rPr>
        <w:t>號）</w:t>
      </w:r>
    </w:p>
    <w:p w:rsidR="00EF1F6E" w:rsidRPr="00EA4E2E" w:rsidRDefault="00EF1F6E" w:rsidP="00B52A81">
      <w:pPr>
        <w:pStyle w:val="2"/>
        <w:widowControl/>
        <w:numPr>
          <w:ilvl w:val="0"/>
          <w:numId w:val="12"/>
        </w:numPr>
        <w:spacing w:before="100" w:after="100"/>
        <w:ind w:leftChars="0" w:left="1400"/>
        <w:rPr>
          <w:rFonts w:eastAsia="標楷體"/>
          <w:kern w:val="0"/>
        </w:rPr>
      </w:pPr>
      <w:r w:rsidRPr="00EA4E2E">
        <w:rPr>
          <w:rFonts w:eastAsia="標楷體"/>
          <w:kern w:val="0"/>
        </w:rPr>
        <w:t>開車：</w:t>
      </w:r>
      <w:r w:rsidRPr="00EA4E2E">
        <w:rPr>
          <w:rFonts w:eastAsia="標楷體"/>
          <w:kern w:val="0"/>
        </w:rPr>
        <w:br/>
      </w:r>
      <w:r w:rsidRPr="00EA4E2E">
        <w:rPr>
          <w:rFonts w:eastAsia="標楷體"/>
          <w:kern w:val="0"/>
        </w:rPr>
        <w:t>可由中山高速公路至高雄下中正交流道，右轉進入中正一路，沿著中正一路直走往市區方向，行至中正二路時，左轉進入和平一路，約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3"/>
          <w:attr w:name="TCSC" w:val="1"/>
        </w:smartTagPr>
        <w:r w:rsidRPr="00EA4E2E">
          <w:rPr>
            <w:rFonts w:eastAsia="標楷體"/>
            <w:kern w:val="0"/>
          </w:rPr>
          <w:t>一百公尺</w:t>
        </w:r>
      </w:smartTag>
      <w:r w:rsidRPr="00EA4E2E">
        <w:rPr>
          <w:rFonts w:eastAsia="標楷體"/>
          <w:kern w:val="0"/>
        </w:rPr>
        <w:t>可看到高雄市立中正文化中心，其正對面便是高雄師範大學。</w:t>
      </w:r>
    </w:p>
    <w:p w:rsidR="00EF1F6E" w:rsidRPr="00EA4E2E" w:rsidRDefault="00EF1F6E" w:rsidP="00B52A81">
      <w:pPr>
        <w:numPr>
          <w:ilvl w:val="0"/>
          <w:numId w:val="10"/>
        </w:numPr>
        <w:rPr>
          <w:rFonts w:eastAsia="標楷體"/>
        </w:rPr>
      </w:pPr>
      <w:r w:rsidRPr="00EA4E2E">
        <w:rPr>
          <w:rFonts w:eastAsia="標楷體"/>
        </w:rPr>
        <w:t>本校不提供來賓校內停車，請參與研習之學員，將愛車停放於校外路邊停車格或停車場。（學校後門凱旋路邊的停車格採計次收費，其他為計時方式）</w:t>
      </w:r>
    </w:p>
    <w:p w:rsidR="00EF1F6E" w:rsidRPr="00EA4E2E" w:rsidRDefault="00EF1F6E" w:rsidP="00B52A81">
      <w:pPr>
        <w:pStyle w:val="2"/>
        <w:widowControl/>
        <w:numPr>
          <w:ilvl w:val="0"/>
          <w:numId w:val="12"/>
        </w:numPr>
        <w:spacing w:before="120" w:after="120"/>
        <w:ind w:leftChars="0" w:left="1400"/>
        <w:rPr>
          <w:rFonts w:eastAsia="標楷體"/>
          <w:kern w:val="0"/>
        </w:rPr>
      </w:pPr>
      <w:r w:rsidRPr="00EA4E2E">
        <w:rPr>
          <w:rFonts w:eastAsia="標楷體"/>
          <w:kern w:val="0"/>
        </w:rPr>
        <w:t>搭火車：</w:t>
      </w:r>
    </w:p>
    <w:p w:rsidR="00EF1F6E" w:rsidRPr="00EA4E2E" w:rsidRDefault="00EF1F6E" w:rsidP="00B52A81">
      <w:pPr>
        <w:pStyle w:val="2"/>
        <w:widowControl/>
        <w:numPr>
          <w:ilvl w:val="2"/>
          <w:numId w:val="1"/>
        </w:numPr>
        <w:spacing w:before="100" w:after="100"/>
        <w:ind w:leftChars="0"/>
        <w:rPr>
          <w:rFonts w:eastAsia="標楷體"/>
          <w:kern w:val="0"/>
        </w:rPr>
      </w:pPr>
      <w:r w:rsidRPr="00EA4E2E">
        <w:rPr>
          <w:rFonts w:eastAsia="標楷體"/>
          <w:kern w:val="0"/>
        </w:rPr>
        <w:t>搭火車轉乘公車</w:t>
      </w:r>
      <w:r w:rsidRPr="00EA4E2E">
        <w:rPr>
          <w:rFonts w:eastAsia="標楷體"/>
          <w:kern w:val="0"/>
        </w:rPr>
        <w:t xml:space="preserve"> :</w:t>
      </w:r>
      <w:r w:rsidRPr="00EA4E2E">
        <w:rPr>
          <w:rFonts w:eastAsia="標楷體"/>
          <w:kern w:val="0"/>
        </w:rPr>
        <w:br/>
      </w:r>
      <w:r w:rsidRPr="00EA4E2E">
        <w:rPr>
          <w:rFonts w:eastAsia="標楷體"/>
          <w:kern w:val="0"/>
        </w:rPr>
        <w:t>可由高雄火車站</w:t>
      </w:r>
      <w:r w:rsidRPr="00EA4E2E">
        <w:rPr>
          <w:rFonts w:eastAsia="標楷體"/>
          <w:kern w:val="0"/>
        </w:rPr>
        <w:t>(</w:t>
      </w:r>
      <w:r w:rsidRPr="00EA4E2E">
        <w:rPr>
          <w:rFonts w:eastAsia="標楷體"/>
          <w:kern w:val="0"/>
        </w:rPr>
        <w:t>前站</w:t>
      </w:r>
      <w:r w:rsidRPr="00EA4E2E">
        <w:rPr>
          <w:rFonts w:eastAsia="標楷體"/>
          <w:kern w:val="0"/>
        </w:rPr>
        <w:t>)</w:t>
      </w:r>
      <w:r w:rsidRPr="00EA4E2E">
        <w:rPr>
          <w:rFonts w:eastAsia="標楷體"/>
          <w:kern w:val="0"/>
        </w:rPr>
        <w:t>正前方之公車總站，搭乘</w:t>
      </w:r>
      <w:r w:rsidRPr="00EA4E2E">
        <w:rPr>
          <w:rFonts w:eastAsia="標楷體"/>
          <w:kern w:val="0"/>
        </w:rPr>
        <w:t>72</w:t>
      </w:r>
      <w:r w:rsidRPr="00EA4E2E">
        <w:rPr>
          <w:rFonts w:eastAsia="標楷體"/>
          <w:kern w:val="0"/>
        </w:rPr>
        <w:t>號、</w:t>
      </w:r>
      <w:r w:rsidRPr="00EA4E2E">
        <w:rPr>
          <w:rFonts w:eastAsia="標楷體"/>
          <w:kern w:val="0"/>
        </w:rPr>
        <w:t>52</w:t>
      </w:r>
      <w:r w:rsidRPr="00EA4E2E">
        <w:rPr>
          <w:rFonts w:eastAsia="標楷體"/>
          <w:kern w:val="0"/>
        </w:rPr>
        <w:t>號或</w:t>
      </w:r>
      <w:r w:rsidRPr="00EA4E2E">
        <w:rPr>
          <w:rFonts w:eastAsia="標楷體"/>
          <w:color w:val="000000"/>
        </w:rPr>
        <w:t>248</w:t>
      </w:r>
      <w:r w:rsidRPr="00EA4E2E">
        <w:rPr>
          <w:rFonts w:eastAsia="標楷體"/>
          <w:color w:val="000000"/>
        </w:rPr>
        <w:t>路公車</w:t>
      </w:r>
      <w:r w:rsidRPr="00EA4E2E">
        <w:rPr>
          <w:rFonts w:eastAsia="標楷體"/>
          <w:kern w:val="0"/>
        </w:rPr>
        <w:t>公車至高雄師範大學下車。搭乘</w:t>
      </w:r>
      <w:r w:rsidRPr="00EA4E2E">
        <w:rPr>
          <w:rFonts w:eastAsia="標楷體"/>
          <w:kern w:val="0"/>
        </w:rPr>
        <w:t>72</w:t>
      </w:r>
      <w:r w:rsidRPr="00EA4E2E">
        <w:rPr>
          <w:rFonts w:eastAsia="標楷體"/>
          <w:kern w:val="0"/>
        </w:rPr>
        <w:t>號公車者，可在高師大門口下車。搭乘</w:t>
      </w:r>
      <w:r w:rsidRPr="00EA4E2E">
        <w:rPr>
          <w:rFonts w:eastAsia="標楷體"/>
          <w:kern w:val="0"/>
        </w:rPr>
        <w:t>52</w:t>
      </w:r>
      <w:r w:rsidRPr="00EA4E2E">
        <w:rPr>
          <w:rFonts w:eastAsia="標楷體"/>
          <w:kern w:val="0"/>
        </w:rPr>
        <w:t>號公車者，請在和平一路的文化中心站下車，下車後沿著和平一路，步行一小段即可抵達高師大。</w:t>
      </w:r>
    </w:p>
    <w:p w:rsidR="00EF1F6E" w:rsidRPr="00EA4E2E" w:rsidRDefault="00EF1F6E" w:rsidP="00B52A81">
      <w:pPr>
        <w:pStyle w:val="2"/>
        <w:widowControl/>
        <w:numPr>
          <w:ilvl w:val="2"/>
          <w:numId w:val="1"/>
        </w:numPr>
        <w:spacing w:before="100" w:after="100"/>
        <w:ind w:leftChars="0"/>
        <w:rPr>
          <w:rFonts w:eastAsia="標楷體"/>
          <w:kern w:val="0"/>
        </w:rPr>
      </w:pPr>
      <w:r w:rsidRPr="00EA4E2E">
        <w:rPr>
          <w:rFonts w:eastAsia="標楷體"/>
          <w:kern w:val="0"/>
        </w:rPr>
        <w:t>搭火車轉乘捷運</w:t>
      </w:r>
      <w:r w:rsidRPr="00EA4E2E">
        <w:rPr>
          <w:rFonts w:eastAsia="標楷體"/>
          <w:kern w:val="0"/>
        </w:rPr>
        <w:t xml:space="preserve"> :</w:t>
      </w:r>
      <w:r w:rsidRPr="00EA4E2E">
        <w:rPr>
          <w:rFonts w:eastAsia="標楷體"/>
          <w:kern w:val="0"/>
        </w:rPr>
        <w:br/>
      </w:r>
      <w:r w:rsidRPr="00EA4E2E">
        <w:rPr>
          <w:rFonts w:eastAsia="標楷體"/>
          <w:kern w:val="0"/>
        </w:rPr>
        <w:t>可由台鐵高雄站轉搭捷運紅線至美麗島站，再轉搭橘線至文化中心站下車，</w:t>
      </w:r>
      <w:r w:rsidRPr="00EA4E2E">
        <w:rPr>
          <w:rFonts w:eastAsia="標楷體"/>
          <w:color w:val="000000"/>
        </w:rPr>
        <w:t>由第</w:t>
      </w:r>
      <w:r w:rsidRPr="00EA4E2E">
        <w:rPr>
          <w:rFonts w:eastAsia="標楷體"/>
          <w:color w:val="000000"/>
        </w:rPr>
        <w:t>3</w:t>
      </w:r>
      <w:r w:rsidRPr="00EA4E2E">
        <w:rPr>
          <w:rFonts w:eastAsia="標楷體"/>
          <w:color w:val="000000"/>
        </w:rPr>
        <w:t>出口出車站，</w:t>
      </w:r>
      <w:r w:rsidRPr="00EA4E2E">
        <w:rPr>
          <w:rFonts w:eastAsia="標楷體"/>
          <w:kern w:val="0"/>
        </w:rPr>
        <w:t>沿和平一路步行約</w:t>
      </w:r>
      <w:r w:rsidRPr="00EA4E2E">
        <w:rPr>
          <w:rFonts w:eastAsia="標楷體"/>
          <w:kern w:val="0"/>
        </w:rPr>
        <w:t>10</w:t>
      </w:r>
      <w:r w:rsidRPr="00EA4E2E">
        <w:rPr>
          <w:rFonts w:eastAsia="標楷體"/>
          <w:kern w:val="0"/>
        </w:rPr>
        <w:t>分鐘可抵達本校。</w:t>
      </w:r>
    </w:p>
    <w:p w:rsidR="00043519" w:rsidRPr="00EA4E2E" w:rsidRDefault="00EF1F6E" w:rsidP="007D3771">
      <w:pPr>
        <w:ind w:leftChars="100" w:left="243"/>
        <w:rPr>
          <w:rFonts w:eastAsia="標楷體"/>
          <w:color w:val="000000"/>
        </w:rPr>
      </w:pPr>
      <w:r w:rsidRPr="00EA4E2E">
        <w:rPr>
          <w:rFonts w:eastAsia="標楷體"/>
          <w:kern w:val="0"/>
        </w:rPr>
        <w:t>（三）搭高鐵：</w:t>
      </w:r>
      <w:r w:rsidRPr="00EA4E2E">
        <w:rPr>
          <w:rFonts w:eastAsia="標楷體"/>
          <w:kern w:val="0"/>
        </w:rPr>
        <w:br/>
      </w:r>
      <w:r w:rsidRPr="00EA4E2E">
        <w:rPr>
          <w:rFonts w:eastAsia="標楷體"/>
          <w:kern w:val="0"/>
        </w:rPr>
        <w:t>可由高鐵左營站轉搭捷運紅線至美麗島站，再轉搭橘線至文化中心站下車，</w:t>
      </w:r>
      <w:r w:rsidRPr="00EA4E2E">
        <w:rPr>
          <w:rFonts w:eastAsia="標楷體"/>
          <w:color w:val="000000"/>
        </w:rPr>
        <w:t>由第</w:t>
      </w:r>
      <w:r w:rsidRPr="00EA4E2E">
        <w:rPr>
          <w:rFonts w:eastAsia="標楷體"/>
          <w:color w:val="000000"/>
        </w:rPr>
        <w:t>3</w:t>
      </w:r>
      <w:r w:rsidRPr="00EA4E2E">
        <w:rPr>
          <w:rFonts w:eastAsia="標楷體"/>
          <w:color w:val="000000"/>
        </w:rPr>
        <w:t>出</w:t>
      </w:r>
    </w:p>
    <w:p w:rsidR="007D3771" w:rsidRPr="00EA4E2E" w:rsidRDefault="00EF1F6E" w:rsidP="00043519">
      <w:pPr>
        <w:ind w:leftChars="100" w:left="243"/>
        <w:rPr>
          <w:rFonts w:eastAsia="標楷體"/>
          <w:color w:val="000000"/>
        </w:rPr>
        <w:sectPr w:rsidR="007D3771" w:rsidRPr="00EA4E2E" w:rsidSect="00B52A81">
          <w:footerReference w:type="even" r:id="rId8"/>
          <w:footerReference w:type="default" r:id="rId9"/>
          <w:footerReference w:type="first" r:id="rId10"/>
          <w:pgSz w:w="11906" w:h="16838"/>
          <w:pgMar w:top="720" w:right="720" w:bottom="720" w:left="720" w:header="851" w:footer="799" w:gutter="0"/>
          <w:cols w:space="425"/>
          <w:titlePg/>
          <w:docGrid w:type="linesAndChars" w:linePitch="366" w:charSpace="695"/>
        </w:sectPr>
      </w:pPr>
      <w:r w:rsidRPr="00EA4E2E">
        <w:rPr>
          <w:rFonts w:eastAsia="標楷體"/>
          <w:color w:val="000000"/>
        </w:rPr>
        <w:t>口出車站，</w:t>
      </w:r>
      <w:r w:rsidRPr="00EA4E2E">
        <w:rPr>
          <w:rFonts w:eastAsia="標楷體"/>
          <w:kern w:val="0"/>
        </w:rPr>
        <w:t>沿和平一路步行約</w:t>
      </w:r>
      <w:r w:rsidRPr="00EA4E2E">
        <w:rPr>
          <w:rFonts w:eastAsia="標楷體"/>
          <w:kern w:val="0"/>
        </w:rPr>
        <w:t>10</w:t>
      </w:r>
      <w:r w:rsidRPr="00EA4E2E">
        <w:rPr>
          <w:rFonts w:eastAsia="標楷體"/>
          <w:kern w:val="0"/>
        </w:rPr>
        <w:t>分鐘可抵達本校。</w:t>
      </w:r>
    </w:p>
    <w:p w:rsidR="00EF1F6E" w:rsidRPr="00EA4E2E" w:rsidRDefault="001C42B8" w:rsidP="00B52A81">
      <w:pPr>
        <w:adjustRightInd w:val="0"/>
        <w:snapToGrid w:val="0"/>
        <w:spacing w:line="360" w:lineRule="auto"/>
        <w:jc w:val="center"/>
        <w:rPr>
          <w:rFonts w:eastAsia="標楷體"/>
          <w:b/>
          <w:bCs/>
          <w:sz w:val="48"/>
        </w:rPr>
      </w:pPr>
      <w:r w:rsidRPr="001C42B8">
        <w:rPr>
          <w:noProof/>
        </w:rPr>
        <w:lastRenderedPageBreak/>
        <w:pict>
          <v:rect id="矩形 5" o:spid="_x0000_s1026" style="position:absolute;left:0;text-align:left;margin-left:45pt;margin-top:27pt;width:333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" filled="f" stroked="f">
            <v:textbox>
              <w:txbxContent>
                <w:p w:rsidR="00EF1F6E" w:rsidRDefault="00EF1F6E" w:rsidP="007D3771">
                  <w:pPr>
                    <w:pStyle w:val="Web"/>
                    <w:spacing w:before="0" w:beforeAutospacing="0" w:after="0" w:afterAutospacing="0"/>
                    <w:ind w:left="607" w:hangingChars="337" w:hanging="607"/>
                    <w:rPr>
                      <w:sz w:val="18"/>
                      <w:szCs w:val="18"/>
                    </w:rPr>
                  </w:pPr>
                  <w:r w:rsidRPr="0036420F">
                    <w:rPr>
                      <w:rFonts w:hint="eastAsia"/>
                      <w:b/>
                      <w:color w:val="800000"/>
                      <w:sz w:val="18"/>
                      <w:szCs w:val="18"/>
                    </w:rPr>
                    <w:t>捷運</w:t>
                  </w:r>
                  <w:r w:rsidRPr="0036420F">
                    <w:rPr>
                      <w:rFonts w:hint="eastAsia"/>
                      <w:b/>
                      <w:sz w:val="18"/>
                      <w:szCs w:val="18"/>
                    </w:rPr>
                    <w:t>：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搭高雄捷運至</w:t>
                  </w:r>
                  <w:r w:rsidRPr="0036420F">
                    <w:rPr>
                      <w:rFonts w:ascii="Times New Roman"/>
                      <w:color w:val="000000"/>
                      <w:sz w:val="18"/>
                      <w:szCs w:val="18"/>
                    </w:rPr>
                    <w:t>(O7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文化中心站</w:t>
                  </w:r>
                  <w:r w:rsidRPr="0036420F">
                    <w:rPr>
                      <w:rFonts w:ascii="Times New Roman"/>
                      <w:color w:val="000000"/>
                      <w:sz w:val="18"/>
                      <w:szCs w:val="18"/>
                    </w:rPr>
                    <w:t>)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下車，由第</w:t>
                  </w:r>
                  <w:r w:rsidRPr="0036420F">
                    <w:rPr>
                      <w:rFonts w:ascii="Times New Roman"/>
                      <w:color w:val="000000"/>
                      <w:sz w:val="18"/>
                      <w:szCs w:val="18"/>
                    </w:rPr>
                    <w:t>3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出口出車站，順著和平路走，約</w:t>
                  </w:r>
                  <w:smartTag w:uri="urn:schemas-microsoft-com:office:smarttags" w:element="chmetcnv">
                    <w:smartTagPr>
                      <w:attr w:name="UnitName" w:val="m"/>
                      <w:attr w:name="SourceValue" w:val="50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36420F">
                      <w:rPr>
                        <w:rFonts w:ascii="Times New Roman"/>
                        <w:color w:val="000000"/>
                        <w:sz w:val="18"/>
                        <w:szCs w:val="18"/>
                      </w:rPr>
                      <w:t>500M</w:t>
                    </w:r>
                  </w:smartTag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可到達</w:t>
                  </w:r>
                  <w:r w:rsidRPr="0036420F">
                    <w:rPr>
                      <w:rFonts w:ascii="Times New Roman"/>
                      <w:color w:val="000000"/>
                      <w:sz w:val="18"/>
                      <w:szCs w:val="18"/>
                    </w:rPr>
                    <w:t>(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與高雄大統百貨方向相反</w:t>
                  </w:r>
                  <w:r w:rsidRPr="0036420F">
                    <w:rPr>
                      <w:rFonts w:ascii="Times New Roman"/>
                      <w:color w:val="000000"/>
                      <w:sz w:val="18"/>
                      <w:szCs w:val="18"/>
                    </w:rPr>
                    <w:t>)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。</w:t>
                  </w:r>
                </w:p>
                <w:p w:rsidR="00EF1F6E" w:rsidRPr="0036420F" w:rsidRDefault="00EF1F6E" w:rsidP="00FC1A7D">
                  <w:pPr>
                    <w:pStyle w:val="Web"/>
                    <w:spacing w:before="0" w:beforeAutospacing="0" w:after="0" w:afterAutospacing="0"/>
                    <w:ind w:left="607" w:hangingChars="337" w:hanging="607"/>
                    <w:rPr>
                      <w:sz w:val="18"/>
                      <w:szCs w:val="18"/>
                    </w:rPr>
                  </w:pPr>
                  <w:r w:rsidRPr="0036420F">
                    <w:rPr>
                      <w:rFonts w:hint="eastAsia"/>
                      <w:b/>
                      <w:color w:val="800000"/>
                      <w:sz w:val="18"/>
                      <w:szCs w:val="18"/>
                    </w:rPr>
                    <w:t>火車</w:t>
                  </w:r>
                  <w:r w:rsidRPr="0036420F">
                    <w:rPr>
                      <w:rFonts w:hint="eastAsia"/>
                      <w:b/>
                      <w:sz w:val="18"/>
                      <w:szCs w:val="18"/>
                    </w:rPr>
                    <w:t>：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搭乘火車者，可於火車站搭</w:t>
                  </w:r>
                  <w:r w:rsidRPr="0036420F">
                    <w:rPr>
                      <w:rFonts w:ascii="Times New Roman"/>
                      <w:color w:val="000000"/>
                      <w:sz w:val="18"/>
                      <w:szCs w:val="18"/>
                    </w:rPr>
                    <w:t>52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、</w:t>
                  </w:r>
                  <w:r w:rsidRPr="0036420F">
                    <w:rPr>
                      <w:rFonts w:ascii="Times New Roman"/>
                      <w:color w:val="000000"/>
                      <w:sz w:val="18"/>
                      <w:szCs w:val="18"/>
                    </w:rPr>
                    <w:t>72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、</w:t>
                  </w:r>
                  <w:r w:rsidRPr="0036420F">
                    <w:rPr>
                      <w:rFonts w:ascii="Times New Roman"/>
                      <w:color w:val="000000"/>
                      <w:sz w:val="18"/>
                      <w:szCs w:val="18"/>
                    </w:rPr>
                    <w:t>248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路公車，於中正文化中心站下車，再步行約</w:t>
                  </w:r>
                  <w:r w:rsidRPr="0036420F">
                    <w:rPr>
                      <w:rFonts w:ascii="Times New Roman"/>
                      <w:color w:val="000000"/>
                      <w:sz w:val="18"/>
                      <w:szCs w:val="18"/>
                    </w:rPr>
                    <w:t>5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分鐘即可到達</w:t>
                  </w:r>
                  <w:r w:rsidRPr="0036420F">
                    <w:rPr>
                      <w:rFonts w:ascii="Times New Roman"/>
                      <w:color w:val="000000"/>
                      <w:sz w:val="18"/>
                      <w:szCs w:val="18"/>
                    </w:rPr>
                    <w:t>(72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路公車可於師範大學門口下車</w:t>
                  </w:r>
                  <w:r w:rsidRPr="0036420F">
                    <w:rPr>
                      <w:rFonts w:ascii="Times New Roman"/>
                      <w:color w:val="000000"/>
                      <w:sz w:val="18"/>
                      <w:szCs w:val="18"/>
                    </w:rPr>
                    <w:t>)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。</w:t>
                  </w:r>
                </w:p>
                <w:p w:rsidR="00EF1F6E" w:rsidRPr="0036420F" w:rsidRDefault="00EF1F6E" w:rsidP="00FC1A7D">
                  <w:pPr>
                    <w:pStyle w:val="Web"/>
                    <w:spacing w:before="0" w:beforeAutospacing="0" w:after="0" w:afterAutospacing="0"/>
                    <w:ind w:left="541" w:hangingChars="300" w:hanging="541"/>
                    <w:rPr>
                      <w:sz w:val="18"/>
                      <w:szCs w:val="18"/>
                    </w:rPr>
                  </w:pPr>
                  <w:r w:rsidRPr="0036420F">
                    <w:rPr>
                      <w:rFonts w:hint="eastAsia"/>
                      <w:b/>
                      <w:color w:val="800000"/>
                      <w:sz w:val="18"/>
                      <w:szCs w:val="18"/>
                    </w:rPr>
                    <w:t>高鐵</w:t>
                  </w:r>
                  <w:r w:rsidRPr="0036420F">
                    <w:rPr>
                      <w:rFonts w:hint="eastAsia"/>
                      <w:b/>
                      <w:sz w:val="18"/>
                      <w:szCs w:val="18"/>
                    </w:rPr>
                    <w:t>：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左營車站轉搭高雄捷運至</w:t>
                  </w:r>
                  <w:r w:rsidRPr="0036420F">
                    <w:rPr>
                      <w:rFonts w:ascii="Times New Roman"/>
                      <w:color w:val="000000"/>
                      <w:sz w:val="18"/>
                      <w:szCs w:val="18"/>
                    </w:rPr>
                    <w:t>(O7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文化中心站</w:t>
                  </w:r>
                  <w:r w:rsidRPr="0036420F">
                    <w:rPr>
                      <w:rFonts w:ascii="Times New Roman"/>
                      <w:color w:val="000000"/>
                      <w:sz w:val="18"/>
                      <w:szCs w:val="18"/>
                    </w:rPr>
                    <w:t>)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下車，由第</w:t>
                  </w:r>
                  <w:r w:rsidRPr="0036420F">
                    <w:rPr>
                      <w:rFonts w:ascii="Times New Roman"/>
                      <w:color w:val="000000"/>
                      <w:sz w:val="18"/>
                      <w:szCs w:val="18"/>
                    </w:rPr>
                    <w:t>3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出口出車站，順著和平路走，約</w:t>
                  </w:r>
                  <w:smartTag w:uri="urn:schemas-microsoft-com:office:smarttags" w:element="chmetcnv">
                    <w:smartTagPr>
                      <w:attr w:name="UnitName" w:val="m"/>
                      <w:attr w:name="SourceValue" w:val="500"/>
                      <w:attr w:name="HasSpace" w:val="False"/>
                      <w:attr w:name="Negative" w:val="False"/>
                      <w:attr w:name="NumberType" w:val="1"/>
                      <w:attr w:name="TCSC" w:val="0"/>
                    </w:smartTagPr>
                    <w:r w:rsidRPr="0036420F">
                      <w:rPr>
                        <w:rFonts w:ascii="Times New Roman"/>
                        <w:color w:val="000000"/>
                        <w:sz w:val="18"/>
                        <w:szCs w:val="18"/>
                      </w:rPr>
                      <w:t>500M</w:t>
                    </w:r>
                  </w:smartTag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可到達</w:t>
                  </w:r>
                  <w:r w:rsidRPr="0036420F">
                    <w:rPr>
                      <w:rFonts w:ascii="Times New Roman"/>
                      <w:color w:val="000000"/>
                      <w:sz w:val="18"/>
                      <w:szCs w:val="18"/>
                    </w:rPr>
                    <w:t>(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與高雄大統百貨方向相反</w:t>
                  </w:r>
                  <w:r w:rsidRPr="0036420F">
                    <w:rPr>
                      <w:rFonts w:ascii="Times New Roman"/>
                      <w:color w:val="000000"/>
                      <w:sz w:val="18"/>
                      <w:szCs w:val="18"/>
                    </w:rPr>
                    <w:t>)</w:t>
                  </w:r>
                  <w:r w:rsidRPr="0036420F">
                    <w:rPr>
                      <w:rFonts w:ascii="Times New Roman" w:hint="eastAsia"/>
                      <w:color w:val="000000"/>
                      <w:sz w:val="18"/>
                      <w:szCs w:val="18"/>
                    </w:rPr>
                    <w:t>。。</w:t>
                  </w:r>
                </w:p>
                <w:p w:rsidR="00EF1F6E" w:rsidRPr="0036420F" w:rsidRDefault="00EF1F6E" w:rsidP="00B52A81">
                  <w:pPr>
                    <w:pStyle w:val="Web"/>
                    <w:spacing w:line="240" w:lineRule="atLeast"/>
                  </w:pPr>
                </w:p>
                <w:p w:rsidR="00EF1F6E" w:rsidRPr="005E1D00" w:rsidRDefault="00EF1F6E" w:rsidP="00B52A81"/>
              </w:txbxContent>
            </v:textbox>
          </v:rect>
        </w:pict>
      </w:r>
      <w:r w:rsidR="00EF1F6E" w:rsidRPr="00EA4E2E">
        <w:rPr>
          <w:rFonts w:eastAsia="標楷體"/>
          <w:b/>
          <w:bCs/>
          <w:sz w:val="48"/>
        </w:rPr>
        <w:t>高雄師範大學交通位置圖</w:t>
      </w:r>
    </w:p>
    <w:p w:rsidR="00EF1F6E" w:rsidRPr="00EA4E2E" w:rsidRDefault="00EF1F6E" w:rsidP="00B52A81">
      <w:pPr>
        <w:widowControl/>
        <w:snapToGrid w:val="0"/>
        <w:jc w:val="center"/>
        <w:rPr>
          <w:kern w:val="0"/>
        </w:rPr>
      </w:pPr>
    </w:p>
    <w:p w:rsidR="00EF1F6E" w:rsidRPr="00EA4E2E" w:rsidRDefault="00F50FDD" w:rsidP="00B52A81">
      <w:pPr>
        <w:widowControl/>
        <w:snapToGrid w:val="0"/>
        <w:jc w:val="center"/>
        <w:rPr>
          <w:kern w:val="0"/>
        </w:rPr>
      </w:pPr>
      <w:r w:rsidRPr="00EA4E2E">
        <w:rPr>
          <w:noProof/>
          <w:kern w:val="0"/>
        </w:rPr>
        <w:drawing>
          <wp:inline distT="0" distB="0" distL="0" distR="0">
            <wp:extent cx="4152900" cy="3562350"/>
            <wp:effectExtent l="0" t="0" r="0" b="0"/>
            <wp:docPr id="1" name="圖片 4" descr="ma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map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E2E">
        <w:rPr>
          <w:noProof/>
          <w:kern w:val="0"/>
        </w:rPr>
        <w:drawing>
          <wp:inline distT="0" distB="0" distL="0" distR="0">
            <wp:extent cx="3533775" cy="4505325"/>
            <wp:effectExtent l="0" t="0" r="9525" b="9525"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F6E" w:rsidRPr="00EA4E2E" w:rsidRDefault="00EF1F6E" w:rsidP="00B52A81">
      <w:pPr>
        <w:ind w:left="561"/>
        <w:rPr>
          <w:rFonts w:eastAsia="標楷體"/>
          <w:b/>
          <w:bCs/>
          <w:sz w:val="28"/>
        </w:rPr>
      </w:pPr>
    </w:p>
    <w:p w:rsidR="00EF1F6E" w:rsidRPr="00EA4E2E" w:rsidRDefault="00EF1F6E" w:rsidP="00B52A81">
      <w:pPr>
        <w:jc w:val="center"/>
        <w:rPr>
          <w:rFonts w:eastAsia="標楷體"/>
          <w:bCs/>
        </w:rPr>
      </w:pPr>
    </w:p>
    <w:p w:rsidR="00043519" w:rsidRPr="00EA4E2E" w:rsidRDefault="00043519" w:rsidP="00B52A81">
      <w:pPr>
        <w:jc w:val="center"/>
        <w:rPr>
          <w:rFonts w:eastAsia="標楷體"/>
          <w:bCs/>
        </w:rPr>
      </w:pPr>
    </w:p>
    <w:p w:rsidR="00043519" w:rsidRPr="00EA4E2E" w:rsidRDefault="00043519" w:rsidP="00B52A81">
      <w:pPr>
        <w:jc w:val="center"/>
        <w:rPr>
          <w:rFonts w:eastAsia="標楷體"/>
          <w:bCs/>
        </w:rPr>
      </w:pPr>
    </w:p>
    <w:p w:rsidR="00043519" w:rsidRPr="00EA4E2E" w:rsidRDefault="00043519" w:rsidP="00B52A81">
      <w:pPr>
        <w:jc w:val="center"/>
        <w:rPr>
          <w:rFonts w:eastAsia="標楷體"/>
          <w:bCs/>
        </w:rPr>
      </w:pPr>
    </w:p>
    <w:p w:rsidR="00043519" w:rsidRPr="00EA4E2E" w:rsidRDefault="00043519" w:rsidP="00B52A81">
      <w:pPr>
        <w:jc w:val="center"/>
        <w:rPr>
          <w:rFonts w:eastAsia="標楷體"/>
          <w:bCs/>
        </w:rPr>
        <w:sectPr w:rsidR="00043519" w:rsidRPr="00EA4E2E" w:rsidSect="00FC1A7D">
          <w:pgSz w:w="16838" w:h="11906" w:orient="landscape"/>
          <w:pgMar w:top="720" w:right="720" w:bottom="720" w:left="720" w:header="851" w:footer="799" w:gutter="0"/>
          <w:cols w:space="425"/>
          <w:titlePg/>
          <w:docGrid w:type="lines" w:linePitch="366" w:charSpace="695"/>
        </w:sectPr>
      </w:pPr>
    </w:p>
    <w:p w:rsidR="00043519" w:rsidRPr="00EA4E2E" w:rsidRDefault="00043519" w:rsidP="00043519">
      <w:pPr>
        <w:rPr>
          <w:rFonts w:eastAsia="標楷體"/>
          <w:b/>
          <w:bCs/>
          <w:sz w:val="28"/>
        </w:rPr>
      </w:pPr>
      <w:r w:rsidRPr="00EA4E2E">
        <w:rPr>
          <w:rFonts w:eastAsia="標楷體"/>
          <w:b/>
          <w:bCs/>
          <w:sz w:val="28"/>
        </w:rPr>
        <w:lastRenderedPageBreak/>
        <w:t>壹拾貳</w:t>
      </w:r>
      <w:r w:rsidRPr="00EA4E2E">
        <w:rPr>
          <w:b/>
          <w:bCs/>
          <w:sz w:val="28"/>
        </w:rPr>
        <w:t>、</w:t>
      </w:r>
      <w:r w:rsidRPr="00EA4E2E">
        <w:rPr>
          <w:rFonts w:eastAsia="標楷體"/>
          <w:b/>
          <w:bCs/>
          <w:sz w:val="28"/>
        </w:rPr>
        <w:t>交通方式與位置圖（北區）</w:t>
      </w:r>
    </w:p>
    <w:p w:rsidR="008A0D5C" w:rsidRPr="00EA4E2E" w:rsidRDefault="008A0D5C" w:rsidP="008A0D5C">
      <w:pPr>
        <w:rPr>
          <w:rFonts w:eastAsia="標楷體"/>
          <w:bCs/>
        </w:rPr>
      </w:pPr>
    </w:p>
    <w:p w:rsidR="00E0495F" w:rsidRPr="00EA4E2E" w:rsidRDefault="00E0495F" w:rsidP="008A0D5C">
      <w:pPr>
        <w:rPr>
          <w:rFonts w:eastAsia="標楷體"/>
          <w:bCs/>
        </w:rPr>
      </w:pPr>
      <w:r w:rsidRPr="00EA4E2E">
        <w:rPr>
          <w:rFonts w:eastAsia="標楷體"/>
          <w:bCs/>
        </w:rPr>
        <w:t>北區場次：淡江大學台北校園</w:t>
      </w:r>
      <w:r w:rsidRPr="00EA4E2E">
        <w:rPr>
          <w:rFonts w:eastAsia="標楷體"/>
          <w:bCs/>
        </w:rPr>
        <w:t>5</w:t>
      </w:r>
      <w:r w:rsidRPr="00EA4E2E">
        <w:rPr>
          <w:rFonts w:eastAsia="標楷體"/>
          <w:bCs/>
        </w:rPr>
        <w:t>樓校友聯誼會館</w:t>
      </w:r>
      <w:r w:rsidRPr="00EA4E2E">
        <w:rPr>
          <w:rFonts w:eastAsia="標楷體"/>
          <w:bCs/>
        </w:rPr>
        <w:t xml:space="preserve">(106 </w:t>
      </w:r>
      <w:r w:rsidRPr="00EA4E2E">
        <w:rPr>
          <w:rFonts w:eastAsia="標楷體"/>
          <w:bCs/>
        </w:rPr>
        <w:t>台北市金華街</w:t>
      </w:r>
      <w:r w:rsidRPr="00EA4E2E">
        <w:rPr>
          <w:rFonts w:eastAsia="標楷體"/>
          <w:bCs/>
        </w:rPr>
        <w:t>199</w:t>
      </w:r>
      <w:r w:rsidRPr="00EA4E2E">
        <w:rPr>
          <w:rFonts w:eastAsia="標楷體"/>
          <w:bCs/>
        </w:rPr>
        <w:t>巷</w:t>
      </w:r>
      <w:r w:rsidRPr="00EA4E2E">
        <w:rPr>
          <w:rFonts w:eastAsia="標楷體"/>
          <w:bCs/>
        </w:rPr>
        <w:t>5</w:t>
      </w:r>
      <w:r w:rsidRPr="00EA4E2E">
        <w:rPr>
          <w:rFonts w:eastAsia="標楷體"/>
          <w:bCs/>
        </w:rPr>
        <w:t>號</w:t>
      </w:r>
      <w:r w:rsidRPr="00EA4E2E">
        <w:rPr>
          <w:rFonts w:eastAsia="標楷體"/>
          <w:bCs/>
        </w:rPr>
        <w:t>)</w:t>
      </w:r>
    </w:p>
    <w:p w:rsidR="008A0D5C" w:rsidRPr="00EA4E2E" w:rsidRDefault="008A0D5C" w:rsidP="008A0D5C">
      <w:pPr>
        <w:rPr>
          <w:rFonts w:eastAsia="標楷體"/>
          <w:bCs/>
        </w:rPr>
      </w:pPr>
    </w:p>
    <w:p w:rsidR="00E0495F" w:rsidRPr="00EA4E2E" w:rsidRDefault="00E0495F" w:rsidP="00E0495F">
      <w:pPr>
        <w:ind w:leftChars="400" w:left="974" w:firstLineChars="130" w:firstLine="316"/>
        <w:rPr>
          <w:rFonts w:eastAsia="標楷體"/>
          <w:bCs/>
        </w:rPr>
      </w:pPr>
      <w:r w:rsidRPr="00EA4E2E">
        <w:rPr>
          <w:rFonts w:eastAsia="標楷體"/>
          <w:bCs/>
        </w:rPr>
        <w:t>(</w:t>
      </w:r>
      <w:r w:rsidRPr="00EA4E2E">
        <w:rPr>
          <w:rFonts w:eastAsia="標楷體"/>
          <w:bCs/>
        </w:rPr>
        <w:t>一</w:t>
      </w:r>
      <w:r w:rsidRPr="00EA4E2E">
        <w:rPr>
          <w:rFonts w:eastAsia="標楷體"/>
          <w:bCs/>
        </w:rPr>
        <w:t>)</w:t>
      </w:r>
      <w:r w:rsidRPr="00EA4E2E">
        <w:rPr>
          <w:rFonts w:eastAsia="標楷體"/>
          <w:bCs/>
        </w:rPr>
        <w:t>捷運可搭乘至：</w:t>
      </w:r>
    </w:p>
    <w:p w:rsidR="00E0495F" w:rsidRPr="00EA4E2E" w:rsidRDefault="00E0495F" w:rsidP="00E0495F">
      <w:pPr>
        <w:numPr>
          <w:ilvl w:val="0"/>
          <w:numId w:val="16"/>
        </w:numPr>
        <w:tabs>
          <w:tab w:val="clear" w:pos="1800"/>
        </w:tabs>
        <w:ind w:left="1666" w:hanging="390"/>
        <w:rPr>
          <w:rFonts w:eastAsia="標楷體"/>
          <w:bCs/>
        </w:rPr>
      </w:pPr>
      <w:r w:rsidRPr="00EA4E2E">
        <w:rPr>
          <w:rFonts w:eastAsia="標楷體"/>
          <w:bCs/>
        </w:rPr>
        <w:t>中正紀念堂站</w:t>
      </w:r>
      <w:r w:rsidRPr="00EA4E2E">
        <w:rPr>
          <w:rFonts w:eastAsia="標楷體"/>
          <w:bCs/>
        </w:rPr>
        <w:t>3</w:t>
      </w:r>
      <w:r w:rsidRPr="00EA4E2E">
        <w:rPr>
          <w:rFonts w:eastAsia="標楷體"/>
          <w:bCs/>
        </w:rPr>
        <w:t>號出口：往金華街方向直行約</w:t>
      </w:r>
      <w:r w:rsidRPr="00EA4E2E">
        <w:rPr>
          <w:rFonts w:eastAsia="標楷體"/>
          <w:bCs/>
        </w:rPr>
        <w:t>15~20</w:t>
      </w:r>
      <w:r w:rsidRPr="00EA4E2E">
        <w:rPr>
          <w:rFonts w:eastAsia="標楷體"/>
          <w:bCs/>
        </w:rPr>
        <w:t>分鐘可到。</w:t>
      </w:r>
    </w:p>
    <w:p w:rsidR="00E0495F" w:rsidRPr="00EA4E2E" w:rsidRDefault="00E0495F" w:rsidP="00E0495F">
      <w:pPr>
        <w:numPr>
          <w:ilvl w:val="0"/>
          <w:numId w:val="16"/>
        </w:numPr>
        <w:tabs>
          <w:tab w:val="clear" w:pos="1800"/>
          <w:tab w:val="num" w:pos="1320"/>
        </w:tabs>
        <w:ind w:left="1666" w:hanging="390"/>
        <w:rPr>
          <w:rFonts w:eastAsia="標楷體"/>
          <w:bCs/>
        </w:rPr>
      </w:pPr>
      <w:r w:rsidRPr="00EA4E2E">
        <w:rPr>
          <w:rFonts w:eastAsia="標楷體"/>
          <w:bCs/>
        </w:rPr>
        <w:t>古亭捷運站</w:t>
      </w:r>
      <w:r w:rsidRPr="00EA4E2E">
        <w:rPr>
          <w:rFonts w:eastAsia="標楷體"/>
          <w:bCs/>
        </w:rPr>
        <w:t>5</w:t>
      </w:r>
      <w:r w:rsidRPr="00EA4E2E">
        <w:rPr>
          <w:rFonts w:eastAsia="標楷體"/>
          <w:bCs/>
        </w:rPr>
        <w:t>號出口往左：和平東路方向直行，至麗水街左轉，全程約</w:t>
      </w:r>
      <w:r w:rsidRPr="00EA4E2E">
        <w:rPr>
          <w:rFonts w:eastAsia="標楷體"/>
          <w:bCs/>
        </w:rPr>
        <w:t>15</w:t>
      </w:r>
      <w:r w:rsidRPr="00EA4E2E">
        <w:rPr>
          <w:rFonts w:eastAsia="標楷體"/>
          <w:bCs/>
        </w:rPr>
        <w:t>分鐘可到。</w:t>
      </w:r>
    </w:p>
    <w:p w:rsidR="00E0495F" w:rsidRPr="00EA4E2E" w:rsidRDefault="00E0495F" w:rsidP="00E0495F">
      <w:pPr>
        <w:ind w:leftChars="400" w:left="974" w:firstLineChars="130" w:firstLine="316"/>
        <w:rPr>
          <w:rFonts w:eastAsia="標楷體"/>
          <w:bCs/>
        </w:rPr>
      </w:pPr>
      <w:r w:rsidRPr="00EA4E2E">
        <w:rPr>
          <w:rFonts w:eastAsia="標楷體"/>
          <w:bCs/>
        </w:rPr>
        <w:t>(</w:t>
      </w:r>
      <w:r w:rsidRPr="00EA4E2E">
        <w:rPr>
          <w:rFonts w:eastAsia="標楷體"/>
          <w:bCs/>
        </w:rPr>
        <w:t>二</w:t>
      </w:r>
      <w:r w:rsidRPr="00EA4E2E">
        <w:rPr>
          <w:rFonts w:eastAsia="標楷體"/>
          <w:bCs/>
        </w:rPr>
        <w:t>)</w:t>
      </w:r>
      <w:r w:rsidRPr="00EA4E2E">
        <w:rPr>
          <w:rFonts w:eastAsia="標楷體"/>
          <w:bCs/>
        </w:rPr>
        <w:t>公車請參考下頁位置圖</w:t>
      </w:r>
    </w:p>
    <w:p w:rsidR="00E0495F" w:rsidRPr="00EA4E2E" w:rsidRDefault="00E0495F" w:rsidP="00E0495F">
      <w:pPr>
        <w:ind w:leftChars="400" w:left="974" w:firstLineChars="130" w:firstLine="316"/>
        <w:rPr>
          <w:rFonts w:eastAsia="標楷體"/>
          <w:b/>
          <w:bCs/>
        </w:rPr>
      </w:pPr>
      <w:r w:rsidRPr="00EA4E2E">
        <w:rPr>
          <w:rFonts w:ascii="新細明體" w:hAnsi="新細明體" w:cs="新細明體" w:hint="eastAsia"/>
          <w:bCs/>
        </w:rPr>
        <w:t>※</w:t>
      </w:r>
      <w:r w:rsidRPr="00EA4E2E">
        <w:rPr>
          <w:rFonts w:eastAsia="標楷體"/>
          <w:b/>
          <w:bCs/>
        </w:rPr>
        <w:t>周圍停車不易，請儘量搭乘大眾運輸工具</w:t>
      </w:r>
    </w:p>
    <w:p w:rsidR="00E0495F" w:rsidRPr="00EA4E2E" w:rsidRDefault="00E0495F" w:rsidP="00E0495F">
      <w:pPr>
        <w:jc w:val="center"/>
        <w:rPr>
          <w:rFonts w:eastAsia="標楷體"/>
          <w:b/>
          <w:bCs/>
          <w:color w:val="FF0000"/>
          <w:sz w:val="28"/>
        </w:rPr>
      </w:pPr>
      <w:r w:rsidRPr="00EA4E2E">
        <w:rPr>
          <w:rFonts w:eastAsia="標楷體"/>
          <w:b/>
          <w:bCs/>
          <w:noProof/>
          <w:color w:val="FF0000"/>
          <w:sz w:val="28"/>
        </w:rPr>
        <w:drawing>
          <wp:inline distT="0" distB="0" distL="0" distR="0">
            <wp:extent cx="5600065" cy="4771390"/>
            <wp:effectExtent l="0" t="0" r="63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065" cy="477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0D5C" w:rsidRPr="00EA4E2E" w:rsidRDefault="008A0D5C" w:rsidP="00043519">
      <w:pPr>
        <w:rPr>
          <w:rFonts w:eastAsia="標楷體"/>
          <w:b/>
          <w:bCs/>
          <w:color w:val="FF0000"/>
          <w:sz w:val="28"/>
        </w:rPr>
      </w:pPr>
    </w:p>
    <w:p w:rsidR="008A0D5C" w:rsidRPr="00EA4E2E" w:rsidRDefault="008A0D5C" w:rsidP="00043519">
      <w:pPr>
        <w:rPr>
          <w:rFonts w:eastAsia="標楷體"/>
          <w:b/>
          <w:bCs/>
          <w:color w:val="FF0000"/>
          <w:sz w:val="28"/>
        </w:rPr>
      </w:pPr>
    </w:p>
    <w:p w:rsidR="008A0D5C" w:rsidRPr="00EA4E2E" w:rsidRDefault="008A0D5C" w:rsidP="00043519">
      <w:pPr>
        <w:rPr>
          <w:rFonts w:eastAsia="標楷體"/>
          <w:b/>
          <w:bCs/>
          <w:color w:val="FF0000"/>
          <w:sz w:val="28"/>
        </w:rPr>
      </w:pPr>
    </w:p>
    <w:p w:rsidR="008A0D5C" w:rsidRPr="00EA4E2E" w:rsidRDefault="008A0D5C" w:rsidP="00043519">
      <w:pPr>
        <w:rPr>
          <w:rFonts w:eastAsia="標楷體"/>
          <w:b/>
          <w:bCs/>
          <w:color w:val="FF0000"/>
          <w:sz w:val="28"/>
        </w:rPr>
      </w:pPr>
    </w:p>
    <w:p w:rsidR="008A0D5C" w:rsidRPr="00EA4E2E" w:rsidRDefault="008A0D5C" w:rsidP="00043519">
      <w:pPr>
        <w:rPr>
          <w:rFonts w:eastAsia="標楷體"/>
          <w:b/>
          <w:bCs/>
          <w:color w:val="FF0000"/>
          <w:sz w:val="28"/>
        </w:rPr>
      </w:pPr>
    </w:p>
    <w:p w:rsidR="008A0D5C" w:rsidRPr="00EA4E2E" w:rsidRDefault="008A0D5C" w:rsidP="00043519">
      <w:pPr>
        <w:rPr>
          <w:rFonts w:eastAsia="標楷體"/>
          <w:b/>
          <w:bCs/>
          <w:color w:val="FF0000"/>
          <w:sz w:val="28"/>
        </w:rPr>
      </w:pPr>
    </w:p>
    <w:p w:rsidR="008A0D5C" w:rsidRPr="00EA4E2E" w:rsidRDefault="008A0D5C" w:rsidP="00043519">
      <w:pPr>
        <w:rPr>
          <w:rFonts w:eastAsia="標楷體"/>
          <w:b/>
          <w:bCs/>
          <w:color w:val="FF0000"/>
          <w:sz w:val="28"/>
        </w:rPr>
      </w:pPr>
    </w:p>
    <w:p w:rsidR="008A0D5C" w:rsidRPr="00EA4E2E" w:rsidRDefault="008A0D5C" w:rsidP="00043519">
      <w:pPr>
        <w:rPr>
          <w:rFonts w:eastAsia="標楷體"/>
          <w:b/>
          <w:bCs/>
          <w:color w:val="FF0000"/>
          <w:sz w:val="28"/>
        </w:rPr>
      </w:pPr>
    </w:p>
    <w:p w:rsidR="008A0D5C" w:rsidRPr="00EA4E2E" w:rsidRDefault="008A0D5C" w:rsidP="00043519">
      <w:pPr>
        <w:rPr>
          <w:rFonts w:eastAsia="標楷體"/>
          <w:b/>
          <w:bCs/>
          <w:color w:val="FF0000"/>
          <w:sz w:val="28"/>
        </w:rPr>
      </w:pPr>
    </w:p>
    <w:p w:rsidR="008A0D5C" w:rsidRPr="00EA4E2E" w:rsidRDefault="008A0D5C" w:rsidP="00043519">
      <w:pPr>
        <w:rPr>
          <w:rFonts w:eastAsia="標楷體"/>
          <w:b/>
          <w:bCs/>
          <w:color w:val="FF0000"/>
          <w:sz w:val="28"/>
        </w:rPr>
      </w:pPr>
    </w:p>
    <w:p w:rsidR="008A0D5C" w:rsidRPr="00EA4E2E" w:rsidRDefault="008A0D5C" w:rsidP="00043519">
      <w:pPr>
        <w:rPr>
          <w:rFonts w:eastAsia="標楷體"/>
          <w:b/>
          <w:bCs/>
          <w:color w:val="FF0000"/>
          <w:sz w:val="28"/>
        </w:rPr>
      </w:pPr>
    </w:p>
    <w:p w:rsidR="00043519" w:rsidRPr="00EA4E2E" w:rsidRDefault="00043519" w:rsidP="00043519">
      <w:pPr>
        <w:rPr>
          <w:rFonts w:eastAsia="標楷體"/>
          <w:b/>
          <w:bCs/>
          <w:sz w:val="28"/>
        </w:rPr>
      </w:pPr>
      <w:r w:rsidRPr="00EA4E2E">
        <w:rPr>
          <w:rFonts w:eastAsia="標楷體"/>
          <w:b/>
          <w:bCs/>
          <w:sz w:val="28"/>
        </w:rPr>
        <w:lastRenderedPageBreak/>
        <w:t>壹拾叁</w:t>
      </w:r>
      <w:r w:rsidRPr="00EA4E2E">
        <w:rPr>
          <w:b/>
          <w:bCs/>
          <w:sz w:val="28"/>
        </w:rPr>
        <w:t>、</w:t>
      </w:r>
      <w:r w:rsidRPr="00EA4E2E">
        <w:rPr>
          <w:rFonts w:eastAsia="標楷體"/>
          <w:b/>
          <w:bCs/>
          <w:sz w:val="28"/>
        </w:rPr>
        <w:t>交通方式與位置圖（中區）</w:t>
      </w:r>
    </w:p>
    <w:p w:rsidR="008A0D5C" w:rsidRPr="00EA4E2E" w:rsidRDefault="008A0D5C" w:rsidP="008A0D5C">
      <w:pPr>
        <w:ind w:left="900"/>
        <w:rPr>
          <w:rFonts w:eastAsia="標楷體"/>
          <w:b/>
          <w:bCs/>
          <w:sz w:val="28"/>
        </w:rPr>
      </w:pPr>
    </w:p>
    <w:p w:rsidR="008A0D5C" w:rsidRPr="00EA4E2E" w:rsidRDefault="008A0D5C" w:rsidP="008A0D5C">
      <w:pPr>
        <w:ind w:left="900"/>
        <w:rPr>
          <w:rFonts w:eastAsia="標楷體"/>
          <w:bCs/>
        </w:rPr>
      </w:pPr>
      <w:r w:rsidRPr="00EA4E2E">
        <w:rPr>
          <w:rFonts w:eastAsia="標楷體"/>
          <w:bCs/>
        </w:rPr>
        <w:t>中區場次：中山醫學大學正心樓</w:t>
      </w:r>
      <w:r w:rsidRPr="00EA4E2E">
        <w:rPr>
          <w:rFonts w:eastAsia="標楷體"/>
          <w:bCs/>
        </w:rPr>
        <w:t>2</w:t>
      </w:r>
      <w:r w:rsidRPr="00EA4E2E">
        <w:rPr>
          <w:rFonts w:eastAsia="標楷體"/>
          <w:bCs/>
        </w:rPr>
        <w:t>樓</w:t>
      </w:r>
      <w:r w:rsidRPr="00EA4E2E">
        <w:rPr>
          <w:rFonts w:eastAsia="標楷體"/>
          <w:bCs/>
        </w:rPr>
        <w:t>0213</w:t>
      </w:r>
      <w:r w:rsidRPr="00EA4E2E">
        <w:rPr>
          <w:rFonts w:eastAsia="標楷體"/>
          <w:bCs/>
        </w:rPr>
        <w:t>講堂</w:t>
      </w:r>
      <w:r w:rsidRPr="00EA4E2E">
        <w:rPr>
          <w:rFonts w:eastAsia="標楷體"/>
          <w:bCs/>
        </w:rPr>
        <w:t>(</w:t>
      </w:r>
      <w:r w:rsidRPr="00EA4E2E">
        <w:rPr>
          <w:rFonts w:eastAsia="標楷體"/>
          <w:bCs/>
        </w:rPr>
        <w:t>台中市南區建國北路一段</w:t>
      </w:r>
      <w:r w:rsidRPr="00EA4E2E">
        <w:rPr>
          <w:rFonts w:eastAsia="標楷體"/>
          <w:bCs/>
        </w:rPr>
        <w:t>110</w:t>
      </w:r>
      <w:r w:rsidRPr="00EA4E2E">
        <w:rPr>
          <w:rFonts w:eastAsia="標楷體"/>
          <w:bCs/>
        </w:rPr>
        <w:t>號</w:t>
      </w:r>
      <w:r w:rsidRPr="00EA4E2E">
        <w:rPr>
          <w:rFonts w:eastAsia="標楷體"/>
          <w:bCs/>
        </w:rPr>
        <w:t>)</w:t>
      </w:r>
    </w:p>
    <w:p w:rsidR="008A0D5C" w:rsidRPr="00EA4E2E" w:rsidRDefault="008A0D5C" w:rsidP="008A0D5C">
      <w:pPr>
        <w:pStyle w:val="aa"/>
        <w:numPr>
          <w:ilvl w:val="0"/>
          <w:numId w:val="17"/>
        </w:numPr>
        <w:spacing w:before="150" w:line="446" w:lineRule="atLeast"/>
        <w:ind w:leftChars="0"/>
        <w:textAlignment w:val="baseline"/>
        <w:rPr>
          <w:rFonts w:ascii="Times New Roman" w:eastAsia="標楷體" w:hAnsi="Times New Roman" w:cs="Times New Roman"/>
          <w:spacing w:val="15"/>
        </w:rPr>
      </w:pPr>
      <w:r w:rsidRPr="00EA4E2E">
        <w:rPr>
          <w:rFonts w:ascii="Times New Roman" w:eastAsia="標楷體" w:hAnsi="Times New Roman" w:cs="Times New Roman"/>
          <w:spacing w:val="15"/>
        </w:rPr>
        <w:t>自行開車</w:t>
      </w:r>
    </w:p>
    <w:p w:rsidR="008A0D5C" w:rsidRPr="00EA4E2E" w:rsidRDefault="008A0D5C" w:rsidP="008A0D5C">
      <w:pPr>
        <w:pStyle w:val="aa"/>
        <w:numPr>
          <w:ilvl w:val="0"/>
          <w:numId w:val="18"/>
        </w:numPr>
        <w:spacing w:line="335" w:lineRule="atLeast"/>
        <w:ind w:leftChars="0"/>
        <w:textAlignment w:val="baseline"/>
        <w:rPr>
          <w:rFonts w:ascii="Times New Roman" w:eastAsia="標楷體" w:hAnsi="Times New Roman" w:cs="Times New Roman"/>
          <w:spacing w:val="15"/>
        </w:rPr>
      </w:pPr>
      <w:r w:rsidRPr="00EA4E2E">
        <w:rPr>
          <w:rFonts w:ascii="Times New Roman" w:eastAsia="標楷體" w:hAnsi="Times New Roman" w:cs="Times New Roman"/>
          <w:spacing w:val="15"/>
        </w:rPr>
        <w:t>經由國道一號高速公路</w:t>
      </w:r>
      <w:r w:rsidRPr="00EA4E2E">
        <w:rPr>
          <w:rFonts w:ascii="Times New Roman" w:eastAsia="標楷體" w:hAnsi="Times New Roman" w:cs="Times New Roman"/>
          <w:spacing w:val="15"/>
        </w:rPr>
        <w:t>(</w:t>
      </w:r>
      <w:r w:rsidRPr="00EA4E2E">
        <w:rPr>
          <w:rFonts w:ascii="Times New Roman" w:eastAsia="標楷體" w:hAnsi="Times New Roman" w:cs="Times New Roman"/>
          <w:spacing w:val="15"/>
        </w:rPr>
        <w:t>南屯交流道</w:t>
      </w:r>
      <w:r w:rsidRPr="00EA4E2E">
        <w:rPr>
          <w:rFonts w:ascii="Times New Roman" w:eastAsia="標楷體" w:hAnsi="Times New Roman" w:cs="Times New Roman"/>
          <w:spacing w:val="15"/>
        </w:rPr>
        <w:t>)</w:t>
      </w:r>
      <w:r w:rsidRPr="00EA4E2E">
        <w:rPr>
          <w:rFonts w:ascii="Times New Roman" w:eastAsia="標楷體" w:hAnsi="Times New Roman" w:cs="Times New Roman"/>
          <w:spacing w:val="15"/>
        </w:rPr>
        <w:t>於南屯交流道下</w:t>
      </w:r>
      <w:r w:rsidRPr="00EA4E2E">
        <w:rPr>
          <w:rFonts w:ascii="Times New Roman" w:eastAsia="標楷體" w:hAnsi="Times New Roman" w:cs="Times New Roman"/>
          <w:spacing w:val="15"/>
        </w:rPr>
        <w:t>---&gt;</w:t>
      </w:r>
      <w:r w:rsidRPr="00EA4E2E">
        <w:rPr>
          <w:rFonts w:ascii="Times New Roman" w:eastAsia="標楷體" w:hAnsi="Times New Roman" w:cs="Times New Roman"/>
          <w:spacing w:val="15"/>
        </w:rPr>
        <w:t>接</w:t>
      </w:r>
      <w:r w:rsidRPr="00EA4E2E">
        <w:rPr>
          <w:rFonts w:ascii="Times New Roman" w:eastAsia="標楷體" w:hAnsi="Times New Roman" w:cs="Times New Roman"/>
          <w:spacing w:val="15"/>
          <w:bdr w:val="none" w:sz="0" w:space="0" w:color="auto" w:frame="1"/>
        </w:rPr>
        <w:t>五權西路</w:t>
      </w:r>
      <w:r w:rsidRPr="00EA4E2E">
        <w:rPr>
          <w:rFonts w:ascii="Times New Roman" w:eastAsia="標楷體" w:hAnsi="Times New Roman" w:cs="Times New Roman"/>
          <w:spacing w:val="15"/>
        </w:rPr>
        <w:t>往台</w:t>
      </w:r>
    </w:p>
    <w:p w:rsidR="008A0D5C" w:rsidRPr="00EA4E2E" w:rsidRDefault="008A0D5C" w:rsidP="008A0D5C">
      <w:pPr>
        <w:pStyle w:val="aa"/>
        <w:spacing w:line="335" w:lineRule="atLeast"/>
        <w:ind w:leftChars="0" w:left="1848"/>
        <w:textAlignment w:val="baseline"/>
        <w:rPr>
          <w:rFonts w:ascii="Times New Roman" w:eastAsia="標楷體" w:hAnsi="Times New Roman" w:cs="Times New Roman"/>
          <w:spacing w:val="15"/>
        </w:rPr>
      </w:pPr>
      <w:r w:rsidRPr="00EA4E2E">
        <w:rPr>
          <w:rFonts w:ascii="Times New Roman" w:eastAsia="標楷體" w:hAnsi="Times New Roman" w:cs="Times New Roman"/>
          <w:spacing w:val="15"/>
        </w:rPr>
        <w:t>中市區方向直行</w:t>
      </w:r>
      <w:r w:rsidRPr="00EA4E2E">
        <w:rPr>
          <w:rFonts w:ascii="Times New Roman" w:eastAsia="標楷體" w:hAnsi="Times New Roman" w:cs="Times New Roman"/>
          <w:spacing w:val="15"/>
        </w:rPr>
        <w:t>---&gt;</w:t>
      </w:r>
      <w:r w:rsidRPr="00EA4E2E">
        <w:rPr>
          <w:rFonts w:ascii="Times New Roman" w:eastAsia="標楷體" w:hAnsi="Times New Roman" w:cs="Times New Roman"/>
          <w:spacing w:val="15"/>
        </w:rPr>
        <w:t>遇</w:t>
      </w:r>
      <w:r w:rsidRPr="00EA4E2E">
        <w:rPr>
          <w:rFonts w:ascii="Times New Roman" w:eastAsia="標楷體" w:hAnsi="Times New Roman" w:cs="Times New Roman"/>
          <w:spacing w:val="15"/>
          <w:bdr w:val="none" w:sz="0" w:space="0" w:color="auto" w:frame="1"/>
        </w:rPr>
        <w:t>文心南路右轉</w:t>
      </w:r>
      <w:r w:rsidRPr="00EA4E2E">
        <w:rPr>
          <w:rFonts w:ascii="Times New Roman" w:eastAsia="標楷體" w:hAnsi="Times New Roman" w:cs="Times New Roman"/>
          <w:spacing w:val="15"/>
        </w:rPr>
        <w:t>---&gt;</w:t>
      </w:r>
      <w:r w:rsidRPr="00EA4E2E">
        <w:rPr>
          <w:rFonts w:ascii="Times New Roman" w:eastAsia="標楷體" w:hAnsi="Times New Roman" w:cs="Times New Roman"/>
          <w:spacing w:val="15"/>
        </w:rPr>
        <w:t>直行文心南路</w:t>
      </w:r>
      <w:r w:rsidRPr="00EA4E2E">
        <w:rPr>
          <w:rFonts w:ascii="Times New Roman" w:eastAsia="標楷體" w:hAnsi="Times New Roman" w:cs="Times New Roman"/>
          <w:spacing w:val="15"/>
        </w:rPr>
        <w:t>---&gt;</w:t>
      </w:r>
      <w:r w:rsidRPr="00EA4E2E">
        <w:rPr>
          <w:rFonts w:ascii="Times New Roman" w:eastAsia="標楷體" w:hAnsi="Times New Roman" w:cs="Times New Roman"/>
          <w:spacing w:val="15"/>
        </w:rPr>
        <w:t>左轉建國北路後準備停車。</w:t>
      </w:r>
    </w:p>
    <w:p w:rsidR="008A0D5C" w:rsidRPr="00EA4E2E" w:rsidRDefault="008A0D5C" w:rsidP="008A0D5C">
      <w:pPr>
        <w:pStyle w:val="aa"/>
        <w:numPr>
          <w:ilvl w:val="0"/>
          <w:numId w:val="18"/>
        </w:numPr>
        <w:spacing w:line="335" w:lineRule="atLeast"/>
        <w:ind w:leftChars="0"/>
        <w:textAlignment w:val="baseline"/>
        <w:rPr>
          <w:rFonts w:ascii="Times New Roman" w:eastAsia="標楷體" w:hAnsi="Times New Roman" w:cs="Times New Roman"/>
          <w:spacing w:val="15"/>
          <w:bdr w:val="none" w:sz="0" w:space="0" w:color="auto" w:frame="1"/>
        </w:rPr>
      </w:pPr>
      <w:r w:rsidRPr="00EA4E2E">
        <w:rPr>
          <w:rFonts w:ascii="Times New Roman" w:eastAsia="標楷體" w:hAnsi="Times New Roman" w:cs="Times New Roman"/>
          <w:spacing w:val="15"/>
        </w:rPr>
        <w:t>經由國道三號高速公路北上</w:t>
      </w:r>
      <w:r w:rsidRPr="00EA4E2E">
        <w:rPr>
          <w:rFonts w:ascii="Times New Roman" w:eastAsia="標楷體" w:hAnsi="Times New Roman" w:cs="Times New Roman"/>
          <w:spacing w:val="15"/>
        </w:rPr>
        <w:t>:</w:t>
      </w:r>
      <w:r w:rsidRPr="00EA4E2E">
        <w:rPr>
          <w:rFonts w:ascii="Times New Roman" w:eastAsia="標楷體" w:hAnsi="Times New Roman" w:cs="Times New Roman"/>
          <w:spacing w:val="15"/>
        </w:rPr>
        <w:t>接</w:t>
      </w:r>
      <w:r w:rsidRPr="00EA4E2E">
        <w:rPr>
          <w:rFonts w:ascii="Times New Roman" w:eastAsia="標楷體" w:hAnsi="Times New Roman" w:cs="Times New Roman"/>
          <w:spacing w:val="15"/>
          <w:bdr w:val="none" w:sz="0" w:space="0" w:color="auto" w:frame="1"/>
        </w:rPr>
        <w:t>中投公路</w:t>
      </w:r>
      <w:r w:rsidRPr="00EA4E2E">
        <w:rPr>
          <w:rFonts w:ascii="Times New Roman" w:eastAsia="標楷體" w:hAnsi="Times New Roman" w:cs="Times New Roman"/>
          <w:spacing w:val="15"/>
          <w:bdr w:val="none" w:sz="0" w:space="0" w:color="auto" w:frame="1"/>
        </w:rPr>
        <w:t>(3.5</w:t>
      </w:r>
      <w:r w:rsidRPr="00EA4E2E">
        <w:rPr>
          <w:rFonts w:ascii="Times New Roman" w:eastAsia="標楷體" w:hAnsi="Times New Roman" w:cs="Times New Roman"/>
          <w:spacing w:val="15"/>
          <w:bdr w:val="none" w:sz="0" w:space="0" w:color="auto" w:frame="1"/>
        </w:rPr>
        <w:t>公里處</w:t>
      </w:r>
      <w:r w:rsidRPr="00EA4E2E">
        <w:rPr>
          <w:rFonts w:ascii="Times New Roman" w:eastAsia="標楷體" w:hAnsi="Times New Roman" w:cs="Times New Roman"/>
          <w:spacing w:val="15"/>
          <w:bdr w:val="none" w:sz="0" w:space="0" w:color="auto" w:frame="1"/>
        </w:rPr>
        <w:t>)</w:t>
      </w:r>
      <w:r w:rsidRPr="00EA4E2E">
        <w:rPr>
          <w:rFonts w:ascii="Times New Roman" w:eastAsia="標楷體" w:hAnsi="Times New Roman" w:cs="Times New Roman"/>
          <w:spacing w:val="15"/>
          <w:bdr w:val="none" w:sz="0" w:space="0" w:color="auto" w:frame="1"/>
        </w:rPr>
        <w:t>出口往台中、大里德芳路段下中投公路</w:t>
      </w:r>
      <w:r w:rsidRPr="00EA4E2E">
        <w:rPr>
          <w:rFonts w:ascii="Times New Roman" w:eastAsia="標楷體" w:hAnsi="Times New Roman" w:cs="Times New Roman"/>
          <w:spacing w:val="15"/>
        </w:rPr>
        <w:t>---&gt;</w:t>
      </w:r>
      <w:r w:rsidRPr="00EA4E2E">
        <w:rPr>
          <w:rFonts w:ascii="Times New Roman" w:eastAsia="標楷體" w:hAnsi="Times New Roman" w:cs="Times New Roman"/>
          <w:spacing w:val="15"/>
        </w:rPr>
        <w:t>左轉</w:t>
      </w:r>
      <w:r w:rsidRPr="00EA4E2E">
        <w:rPr>
          <w:rFonts w:ascii="Times New Roman" w:eastAsia="標楷體" w:hAnsi="Times New Roman" w:cs="Times New Roman"/>
          <w:spacing w:val="15"/>
          <w:bdr w:val="none" w:sz="0" w:space="0" w:color="auto" w:frame="1"/>
        </w:rPr>
        <w:t>文心南路</w:t>
      </w:r>
      <w:r w:rsidRPr="00EA4E2E">
        <w:rPr>
          <w:rFonts w:ascii="Times New Roman" w:eastAsia="標楷體" w:hAnsi="Times New Roman" w:cs="Times New Roman"/>
          <w:spacing w:val="15"/>
        </w:rPr>
        <w:t>往台中市</w:t>
      </w:r>
      <w:r w:rsidRPr="00EA4E2E">
        <w:rPr>
          <w:rFonts w:ascii="Times New Roman" w:eastAsia="標楷體" w:hAnsi="Times New Roman" w:cs="Times New Roman"/>
          <w:spacing w:val="15"/>
        </w:rPr>
        <w:t>---&gt;</w:t>
      </w:r>
      <w:r w:rsidRPr="00EA4E2E">
        <w:rPr>
          <w:rFonts w:ascii="Times New Roman" w:eastAsia="標楷體" w:hAnsi="Times New Roman" w:cs="Times New Roman"/>
          <w:spacing w:val="15"/>
        </w:rPr>
        <w:t>直行文心南路</w:t>
      </w:r>
      <w:r w:rsidRPr="00EA4E2E">
        <w:rPr>
          <w:rFonts w:ascii="Times New Roman" w:eastAsia="標楷體" w:hAnsi="Times New Roman" w:cs="Times New Roman"/>
          <w:spacing w:val="15"/>
        </w:rPr>
        <w:t>---&gt;</w:t>
      </w:r>
      <w:r w:rsidRPr="00EA4E2E">
        <w:rPr>
          <w:rFonts w:ascii="Times New Roman" w:eastAsia="標楷體" w:hAnsi="Times New Roman" w:cs="Times New Roman"/>
          <w:spacing w:val="15"/>
        </w:rPr>
        <w:t>右轉建國北路後準備停車。</w:t>
      </w:r>
    </w:p>
    <w:p w:rsidR="008A0D5C" w:rsidRPr="00EA4E2E" w:rsidRDefault="008A0D5C" w:rsidP="008A0D5C">
      <w:pPr>
        <w:pStyle w:val="aa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搭乘高鐵</w:t>
      </w:r>
      <w:r w:rsidRPr="00EA4E2E">
        <w:rPr>
          <w:rFonts w:ascii="Times New Roman" w:eastAsia="標楷體" w:hAnsi="Times New Roman" w:cs="Times New Roman"/>
          <w:bCs/>
        </w:rPr>
        <w:t>:</w:t>
      </w:r>
      <w:r w:rsidRPr="00EA4E2E">
        <w:rPr>
          <w:rFonts w:ascii="Times New Roman" w:eastAsia="標楷體" w:hAnsi="Times New Roman" w:cs="Times New Roman"/>
          <w:bCs/>
        </w:rPr>
        <w:t>台中烏日高鐵站</w:t>
      </w:r>
    </w:p>
    <w:p w:rsidR="008A0D5C" w:rsidRPr="00EA4E2E" w:rsidRDefault="008A0D5C" w:rsidP="008A0D5C">
      <w:pPr>
        <w:pStyle w:val="aa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轉乘高鐵免費接駁專車或</w:t>
      </w:r>
      <w:r w:rsidRPr="00EA4E2E">
        <w:rPr>
          <w:rFonts w:ascii="Times New Roman" w:eastAsia="標楷體" w:hAnsi="Times New Roman" w:cs="Times New Roman"/>
          <w:bCs/>
        </w:rPr>
        <w:t>85</w:t>
      </w:r>
      <w:r w:rsidRPr="00EA4E2E">
        <w:rPr>
          <w:rFonts w:ascii="Times New Roman" w:eastAsia="標楷體" w:hAnsi="Times New Roman" w:cs="Times New Roman"/>
          <w:bCs/>
        </w:rPr>
        <w:t>號公車，於中山醫學大學</w:t>
      </w:r>
      <w:r w:rsidRPr="00EA4E2E">
        <w:rPr>
          <w:rFonts w:ascii="Times New Roman" w:eastAsia="標楷體" w:hAnsi="Times New Roman" w:cs="Times New Roman"/>
          <w:bCs/>
        </w:rPr>
        <w:t>(</w:t>
      </w:r>
      <w:r w:rsidRPr="00EA4E2E">
        <w:rPr>
          <w:rFonts w:ascii="Times New Roman" w:eastAsia="標楷體" w:hAnsi="Times New Roman" w:cs="Times New Roman"/>
          <w:bCs/>
        </w:rPr>
        <w:t>口腔醫學大樓</w:t>
      </w:r>
      <w:r w:rsidRPr="00EA4E2E">
        <w:rPr>
          <w:rFonts w:ascii="Times New Roman" w:eastAsia="標楷體" w:hAnsi="Times New Roman" w:cs="Times New Roman"/>
          <w:bCs/>
        </w:rPr>
        <w:t>)</w:t>
      </w:r>
      <w:r w:rsidRPr="00EA4E2E">
        <w:rPr>
          <w:rFonts w:ascii="Times New Roman" w:eastAsia="標楷體" w:hAnsi="Times New Roman" w:cs="Times New Roman"/>
          <w:bCs/>
        </w:rPr>
        <w:t>站下車，往建</w:t>
      </w:r>
    </w:p>
    <w:p w:rsidR="008A0D5C" w:rsidRPr="00EA4E2E" w:rsidRDefault="008A0D5C" w:rsidP="008A0D5C">
      <w:pPr>
        <w:pStyle w:val="aa"/>
        <w:ind w:leftChars="0" w:left="1680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國北路</w:t>
      </w:r>
      <w:r w:rsidRPr="00EA4E2E">
        <w:rPr>
          <w:rFonts w:ascii="Times New Roman" w:eastAsia="標楷體" w:hAnsi="Times New Roman" w:cs="Times New Roman"/>
          <w:bCs/>
        </w:rPr>
        <w:t>(</w:t>
      </w:r>
      <w:r w:rsidRPr="00EA4E2E">
        <w:rPr>
          <w:rFonts w:ascii="Times New Roman" w:eastAsia="標楷體" w:hAnsi="Times New Roman" w:cs="Times New Roman"/>
          <w:bCs/>
        </w:rPr>
        <w:t>台中火車站方向</w:t>
      </w:r>
      <w:r w:rsidRPr="00EA4E2E">
        <w:rPr>
          <w:rFonts w:ascii="Times New Roman" w:eastAsia="標楷體" w:hAnsi="Times New Roman" w:cs="Times New Roman"/>
          <w:bCs/>
        </w:rPr>
        <w:t>)</w:t>
      </w:r>
      <w:r w:rsidRPr="00EA4E2E">
        <w:rPr>
          <w:rFonts w:ascii="Times New Roman" w:eastAsia="標楷體" w:hAnsi="Times New Roman" w:cs="Times New Roman"/>
          <w:bCs/>
        </w:rPr>
        <w:t>步行約</w:t>
      </w:r>
      <w:r w:rsidRPr="00EA4E2E">
        <w:rPr>
          <w:rFonts w:ascii="Times New Roman" w:eastAsia="標楷體" w:hAnsi="Times New Roman" w:cs="Times New Roman"/>
          <w:bCs/>
        </w:rPr>
        <w:t>5</w:t>
      </w:r>
      <w:r w:rsidRPr="00EA4E2E">
        <w:rPr>
          <w:rFonts w:ascii="Times New Roman" w:eastAsia="標楷體" w:hAnsi="Times New Roman" w:cs="Times New Roman"/>
          <w:bCs/>
        </w:rPr>
        <w:t>分鐘。</w:t>
      </w:r>
    </w:p>
    <w:p w:rsidR="008A0D5C" w:rsidRPr="00EA4E2E" w:rsidRDefault="008A0D5C" w:rsidP="008A0D5C">
      <w:pPr>
        <w:pStyle w:val="aa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轉搭台鐵通勤電車往北至大慶車站下車，出站後左轉，請過平交道後右轉建國北路步行約</w:t>
      </w:r>
      <w:r w:rsidRPr="00EA4E2E">
        <w:rPr>
          <w:rFonts w:ascii="Times New Roman" w:eastAsia="標楷體" w:hAnsi="Times New Roman" w:cs="Times New Roman"/>
          <w:bCs/>
        </w:rPr>
        <w:t xml:space="preserve"> 6</w:t>
      </w:r>
      <w:r w:rsidRPr="00EA4E2E">
        <w:rPr>
          <w:rFonts w:ascii="Times New Roman" w:eastAsia="標楷體" w:hAnsi="Times New Roman" w:cs="Times New Roman"/>
          <w:bCs/>
        </w:rPr>
        <w:t>分鐘</w:t>
      </w:r>
    </w:p>
    <w:p w:rsidR="008A0D5C" w:rsidRPr="00EA4E2E" w:rsidRDefault="008A0D5C" w:rsidP="008A0D5C">
      <w:pPr>
        <w:pStyle w:val="aa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搭乘計程車</w:t>
      </w:r>
      <w:r w:rsidRPr="00EA4E2E">
        <w:rPr>
          <w:rFonts w:ascii="Times New Roman" w:eastAsia="標楷體" w:hAnsi="Times New Roman" w:cs="Times New Roman"/>
          <w:bCs/>
        </w:rPr>
        <w:t>(</w:t>
      </w:r>
      <w:r w:rsidRPr="00EA4E2E">
        <w:rPr>
          <w:rFonts w:ascii="Times New Roman" w:eastAsia="標楷體" w:hAnsi="Times New Roman" w:cs="Times New Roman"/>
          <w:bCs/>
        </w:rPr>
        <w:t>告訴司機建國北路直走中山醫學大學，車程約</w:t>
      </w:r>
      <w:r w:rsidRPr="00EA4E2E">
        <w:rPr>
          <w:rFonts w:ascii="Times New Roman" w:eastAsia="標楷體" w:hAnsi="Times New Roman" w:cs="Times New Roman"/>
          <w:bCs/>
        </w:rPr>
        <w:t>5~8</w:t>
      </w:r>
      <w:r w:rsidRPr="00EA4E2E">
        <w:rPr>
          <w:rFonts w:ascii="Times New Roman" w:eastAsia="標楷體" w:hAnsi="Times New Roman" w:cs="Times New Roman"/>
          <w:bCs/>
        </w:rPr>
        <w:t>分鐘</w:t>
      </w:r>
      <w:r w:rsidRPr="00EA4E2E">
        <w:rPr>
          <w:rFonts w:ascii="Times New Roman" w:eastAsia="標楷體" w:hAnsi="Times New Roman" w:cs="Times New Roman"/>
          <w:bCs/>
        </w:rPr>
        <w:t>)</w:t>
      </w:r>
    </w:p>
    <w:p w:rsidR="008A0D5C" w:rsidRPr="00EA4E2E" w:rsidRDefault="008A0D5C" w:rsidP="008A0D5C">
      <w:pPr>
        <w:pStyle w:val="aa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搭乘台鐵</w:t>
      </w:r>
      <w:r w:rsidRPr="00EA4E2E">
        <w:rPr>
          <w:rFonts w:ascii="Times New Roman" w:eastAsia="標楷體" w:hAnsi="Times New Roman" w:cs="Times New Roman"/>
          <w:bCs/>
        </w:rPr>
        <w:t>:</w:t>
      </w:r>
      <w:r w:rsidRPr="00EA4E2E">
        <w:rPr>
          <w:rFonts w:ascii="Times New Roman" w:eastAsia="標楷體" w:hAnsi="Times New Roman" w:cs="Times New Roman"/>
          <w:bCs/>
        </w:rPr>
        <w:t>台中火車站或台中大慶車站。</w:t>
      </w:r>
    </w:p>
    <w:p w:rsidR="008A0D5C" w:rsidRPr="00EA4E2E" w:rsidRDefault="008A0D5C" w:rsidP="008A0D5C">
      <w:pPr>
        <w:pStyle w:val="aa"/>
        <w:numPr>
          <w:ilvl w:val="0"/>
          <w:numId w:val="20"/>
        </w:numPr>
        <w:ind w:leftChars="0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至台中火車者，需轉搭台鐵通勤電車往北至大慶火車站下車，出站後左轉，請過平</w:t>
      </w:r>
    </w:p>
    <w:p w:rsidR="008A0D5C" w:rsidRPr="00EA4E2E" w:rsidRDefault="008A0D5C" w:rsidP="008A0D5C">
      <w:pPr>
        <w:pStyle w:val="aa"/>
        <w:ind w:leftChars="0" w:left="1692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交道後右轉建國北路步行約</w:t>
      </w:r>
      <w:r w:rsidRPr="00EA4E2E">
        <w:rPr>
          <w:rFonts w:ascii="Times New Roman" w:eastAsia="標楷體" w:hAnsi="Times New Roman" w:cs="Times New Roman"/>
          <w:bCs/>
        </w:rPr>
        <w:t>6</w:t>
      </w:r>
      <w:r w:rsidRPr="00EA4E2E">
        <w:rPr>
          <w:rFonts w:ascii="Times New Roman" w:eastAsia="標楷體" w:hAnsi="Times New Roman" w:cs="Times New Roman"/>
          <w:bCs/>
        </w:rPr>
        <w:t>分鐘</w:t>
      </w:r>
    </w:p>
    <w:p w:rsidR="008A0D5C" w:rsidRPr="00EA4E2E" w:rsidRDefault="008A0D5C" w:rsidP="008A0D5C">
      <w:pPr>
        <w:pStyle w:val="aa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搭乘公車</w:t>
      </w:r>
      <w:r w:rsidRPr="00EA4E2E">
        <w:rPr>
          <w:rFonts w:ascii="Times New Roman" w:eastAsia="標楷體" w:hAnsi="Times New Roman" w:cs="Times New Roman"/>
          <w:bCs/>
        </w:rPr>
        <w:t>(</w:t>
      </w:r>
      <w:r w:rsidRPr="00EA4E2E">
        <w:rPr>
          <w:rFonts w:ascii="Times New Roman" w:eastAsia="標楷體" w:hAnsi="Times New Roman" w:cs="Times New Roman"/>
          <w:bCs/>
        </w:rPr>
        <w:t>可刷悠遊卡、台灣通上下車</w:t>
      </w:r>
      <w:r w:rsidRPr="00EA4E2E">
        <w:rPr>
          <w:rFonts w:ascii="Times New Roman" w:eastAsia="標楷體" w:hAnsi="Times New Roman" w:cs="Times New Roman"/>
          <w:bCs/>
        </w:rPr>
        <w:t>)</w:t>
      </w:r>
    </w:p>
    <w:p w:rsidR="008A0D5C" w:rsidRPr="00EA4E2E" w:rsidRDefault="008A0D5C" w:rsidP="008A0D5C">
      <w:pPr>
        <w:pStyle w:val="aa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搭乘統聯客運公車</w:t>
      </w:r>
      <w:r w:rsidRPr="00EA4E2E">
        <w:rPr>
          <w:rFonts w:ascii="Times New Roman" w:eastAsia="標楷體" w:hAnsi="Times New Roman" w:cs="Times New Roman"/>
          <w:bCs/>
        </w:rPr>
        <w:t>73</w:t>
      </w:r>
      <w:r w:rsidRPr="00EA4E2E">
        <w:rPr>
          <w:rFonts w:ascii="Times New Roman" w:eastAsia="標楷體" w:hAnsi="Times New Roman" w:cs="Times New Roman"/>
          <w:bCs/>
        </w:rPr>
        <w:t>號、</w:t>
      </w:r>
      <w:r w:rsidRPr="00EA4E2E">
        <w:rPr>
          <w:rFonts w:ascii="Times New Roman" w:eastAsia="標楷體" w:hAnsi="Times New Roman" w:cs="Times New Roman"/>
          <w:bCs/>
        </w:rPr>
        <w:t>85</w:t>
      </w:r>
      <w:r w:rsidRPr="00EA4E2E">
        <w:rPr>
          <w:rFonts w:ascii="Times New Roman" w:eastAsia="標楷體" w:hAnsi="Times New Roman" w:cs="Times New Roman"/>
          <w:bCs/>
        </w:rPr>
        <w:t>號於醫學大學站下車。</w:t>
      </w:r>
    </w:p>
    <w:p w:rsidR="008A0D5C" w:rsidRPr="00EA4E2E" w:rsidRDefault="008A0D5C" w:rsidP="008A0D5C">
      <w:pPr>
        <w:pStyle w:val="aa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Cs/>
        </w:rPr>
      </w:pPr>
      <w:r w:rsidRPr="00EA4E2E">
        <w:rPr>
          <w:rFonts w:ascii="Times New Roman" w:eastAsia="標楷體" w:hAnsi="Times New Roman" w:cs="Times New Roman"/>
          <w:bCs/>
        </w:rPr>
        <w:t>搭乘統聯客運公車</w:t>
      </w:r>
      <w:r w:rsidRPr="00EA4E2E">
        <w:rPr>
          <w:rFonts w:ascii="Times New Roman" w:eastAsia="標楷體" w:hAnsi="Times New Roman" w:cs="Times New Roman"/>
          <w:bCs/>
        </w:rPr>
        <w:t>79</w:t>
      </w:r>
      <w:r w:rsidRPr="00EA4E2E">
        <w:rPr>
          <w:rFonts w:ascii="Times New Roman" w:eastAsia="標楷體" w:hAnsi="Times New Roman" w:cs="Times New Roman"/>
          <w:bCs/>
        </w:rPr>
        <w:t>號於大慶車站下車。</w:t>
      </w:r>
    </w:p>
    <w:p w:rsidR="008A0D5C" w:rsidRPr="00EA4E2E" w:rsidRDefault="008A0D5C" w:rsidP="008A0D5C">
      <w:pPr>
        <w:ind w:left="720"/>
        <w:rPr>
          <w:rFonts w:eastAsiaTheme="minorEastAsia"/>
          <w:bCs/>
          <w:sz w:val="20"/>
          <w:szCs w:val="20"/>
        </w:rPr>
        <w:sectPr w:rsidR="008A0D5C" w:rsidRPr="00EA4E2E" w:rsidSect="00043519">
          <w:pgSz w:w="11906" w:h="16838"/>
          <w:pgMar w:top="720" w:right="720" w:bottom="720" w:left="720" w:header="851" w:footer="799" w:gutter="0"/>
          <w:cols w:space="425"/>
          <w:titlePg/>
          <w:docGrid w:type="linesAndChars" w:linePitch="366" w:charSpace="695"/>
        </w:sectPr>
      </w:pPr>
      <w:r w:rsidRPr="00EA4E2E">
        <w:rPr>
          <w:rFonts w:eastAsia="標楷體"/>
          <w:b/>
          <w:bCs/>
          <w:noProof/>
          <w:color w:val="FF0000"/>
          <w:sz w:val="28"/>
        </w:rPr>
        <w:lastRenderedPageBreak/>
        <w:drawing>
          <wp:inline distT="0" distB="0" distL="0" distR="0">
            <wp:extent cx="5864656" cy="7223760"/>
            <wp:effectExtent l="0" t="0" r="3175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561" cy="7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D5C" w:rsidRPr="00EA4E2E" w:rsidRDefault="008A0D5C" w:rsidP="008A0D5C">
      <w:pPr>
        <w:ind w:left="720"/>
        <w:rPr>
          <w:rFonts w:eastAsiaTheme="minorEastAsia"/>
          <w:bCs/>
          <w:sz w:val="20"/>
          <w:szCs w:val="20"/>
        </w:rPr>
      </w:pPr>
      <w:bookmarkStart w:id="0" w:name="_GoBack"/>
      <w:r w:rsidRPr="00EA4E2E">
        <w:rPr>
          <w:rFonts w:eastAsia="標楷體"/>
          <w:b/>
          <w:bCs/>
          <w:noProof/>
          <w:color w:val="FF0000"/>
          <w:sz w:val="28"/>
        </w:rPr>
        <w:lastRenderedPageBreak/>
        <w:drawing>
          <wp:inline distT="0" distB="0" distL="0" distR="0">
            <wp:extent cx="5280660" cy="6447872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089" cy="6485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A0D5C" w:rsidRPr="00EA4E2E" w:rsidRDefault="008A0D5C" w:rsidP="008A0D5C">
      <w:pPr>
        <w:rPr>
          <w:rFonts w:eastAsia="標楷體"/>
          <w:b/>
          <w:bCs/>
          <w:color w:val="FF0000"/>
          <w:sz w:val="28"/>
        </w:rPr>
      </w:pPr>
    </w:p>
    <w:p w:rsidR="00043519" w:rsidRPr="00EA4E2E" w:rsidRDefault="00043519" w:rsidP="008A0D5C">
      <w:pPr>
        <w:rPr>
          <w:rFonts w:eastAsia="標楷體"/>
          <w:bCs/>
        </w:rPr>
      </w:pPr>
    </w:p>
    <w:sectPr w:rsidR="00043519" w:rsidRPr="00EA4E2E" w:rsidSect="008A0D5C">
      <w:pgSz w:w="11906" w:h="16838"/>
      <w:pgMar w:top="720" w:right="720" w:bottom="720" w:left="720" w:header="851" w:footer="799" w:gutter="0"/>
      <w:cols w:space="425"/>
      <w:titlePg/>
      <w:docGrid w:type="lines" w:linePitch="366" w:charSpace="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Help" wne:swArg="0000"/>
    </wne:keymap>
    <wne:keymap wne:kcmPrimary="0230">
      <wne:fci wne:fciName="Help" wne:swArg="0000"/>
    </wne:keymap>
    <wne:keymap wne:kcmPrimary="0232">
      <wne:fci wne:fciName="Help" wne:swArg="0000"/>
    </wne:keymap>
    <wne:keymap wne:kcmPrimary="0235">
      <wne:fci wne:fciName="Help" wne:swArg="0000"/>
    </wne:keymap>
    <wne:keymap wne:kcmPrimary="02DB">
      <wne:fci wne:fciName="Help" wne:swArg="0000"/>
    </wne:keymap>
    <wne:keymap wne:kcmPrimary="02DD">
      <wne:fci wne:fciName="Help" wne:swArg="0000"/>
    </wne:keymap>
    <wne:keymap wne:kcmPrimary="0346">
      <wne:fci wne:fciName="Help" wne:swArg="0000"/>
    </wne:keymap>
    <wne:keymap wne:kcmPrimary="0631">
      <wne:fci wne:fciName="Help" wne:swArg="0000"/>
    </wne:keymap>
    <wne:keymap wne:kcmPrimary="0632">
      <wne:fci wne:fciName="Help" wne:swArg="0000"/>
    </wne:keymap>
    <wne:keymap wne:kcmPrimary="0633">
      <wne:fci wne:fciName="Help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0E6" w:rsidRDefault="001010E6">
      <w:r>
        <w:separator/>
      </w:r>
    </w:p>
  </w:endnote>
  <w:endnote w:type="continuationSeparator" w:id="1">
    <w:p w:rsidR="001010E6" w:rsidRDefault="00101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F6E" w:rsidRDefault="001C42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1F6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1F6E">
      <w:rPr>
        <w:rStyle w:val="a4"/>
        <w:noProof/>
      </w:rPr>
      <w:t>5</w:t>
    </w:r>
    <w:r>
      <w:rPr>
        <w:rStyle w:val="a4"/>
      </w:rPr>
      <w:fldChar w:fldCharType="end"/>
    </w:r>
  </w:p>
  <w:p w:rsidR="00EF1F6E" w:rsidRDefault="00EF1F6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F6E" w:rsidRDefault="001C42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1F6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43962">
      <w:rPr>
        <w:rStyle w:val="a4"/>
        <w:noProof/>
      </w:rPr>
      <w:t>7</w:t>
    </w:r>
    <w:r>
      <w:rPr>
        <w:rStyle w:val="a4"/>
      </w:rPr>
      <w:fldChar w:fldCharType="end"/>
    </w:r>
  </w:p>
  <w:p w:rsidR="00EF1F6E" w:rsidRDefault="00EF1F6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F6E" w:rsidRDefault="001C42B8" w:rsidP="000B65F8">
    <w:pPr>
      <w:pStyle w:val="a3"/>
      <w:jc w:val="center"/>
    </w:pPr>
    <w:r>
      <w:rPr>
        <w:rStyle w:val="a4"/>
      </w:rPr>
      <w:fldChar w:fldCharType="begin"/>
    </w:r>
    <w:r w:rsidR="00EF1F6E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043962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0E6" w:rsidRDefault="001010E6">
      <w:r>
        <w:separator/>
      </w:r>
    </w:p>
  </w:footnote>
  <w:footnote w:type="continuationSeparator" w:id="1">
    <w:p w:rsidR="001010E6" w:rsidRDefault="00101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4AA"/>
    <w:multiLevelType w:val="hybridMultilevel"/>
    <w:tmpl w:val="A8B477E0"/>
    <w:lvl w:ilvl="0" w:tplc="7B46CB42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/>
        <w:b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  <w:b w:val="0"/>
        <w:sz w:val="24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E3A02FE"/>
    <w:multiLevelType w:val="hybridMultilevel"/>
    <w:tmpl w:val="FAC27CC4"/>
    <w:lvl w:ilvl="0" w:tplc="17C2D320">
      <w:start w:val="1"/>
      <w:numFmt w:val="ideographLegalTraditional"/>
      <w:lvlText w:val="%1、"/>
      <w:lvlJc w:val="left"/>
      <w:pPr>
        <w:ind w:left="1521" w:hanging="48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1" w:hanging="480"/>
      </w:pPr>
      <w:rPr>
        <w:rFonts w:cs="Times New Roman"/>
      </w:rPr>
    </w:lvl>
  </w:abstractNum>
  <w:abstractNum w:abstractNumId="2">
    <w:nsid w:val="11AD4486"/>
    <w:multiLevelType w:val="hybridMultilevel"/>
    <w:tmpl w:val="43406190"/>
    <w:lvl w:ilvl="0" w:tplc="306E5480">
      <w:start w:val="1"/>
      <w:numFmt w:val="decimal"/>
      <w:lvlText w:val="%1."/>
      <w:lvlJc w:val="left"/>
      <w:pPr>
        <w:ind w:left="1848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3">
    <w:nsid w:val="11BE5133"/>
    <w:multiLevelType w:val="hybridMultilevel"/>
    <w:tmpl w:val="CEF673DE"/>
    <w:lvl w:ilvl="0" w:tplc="0409000F">
      <w:start w:val="1"/>
      <w:numFmt w:val="decimal"/>
      <w:lvlText w:val="%1."/>
      <w:lvlJc w:val="left"/>
      <w:pPr>
        <w:ind w:left="10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  <w:rPr>
        <w:rFonts w:cs="Times New Roman"/>
      </w:rPr>
    </w:lvl>
  </w:abstractNum>
  <w:abstractNum w:abstractNumId="4">
    <w:nsid w:val="14EC6010"/>
    <w:multiLevelType w:val="hybridMultilevel"/>
    <w:tmpl w:val="2602A09C"/>
    <w:lvl w:ilvl="0" w:tplc="7B46CB42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標楷體" w:eastAsia="標楷體" w:cs="Times New Roman"/>
        <w:b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  <w:rPr>
        <w:rFonts w:cs="Times New Roman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5">
    <w:nsid w:val="16254947"/>
    <w:multiLevelType w:val="hybridMultilevel"/>
    <w:tmpl w:val="B6BA9B42"/>
    <w:lvl w:ilvl="0" w:tplc="17C2D320">
      <w:start w:val="1"/>
      <w:numFmt w:val="ideographLegalTraditional"/>
      <w:lvlText w:val="%1、"/>
      <w:lvlJc w:val="left"/>
      <w:pPr>
        <w:tabs>
          <w:tab w:val="num" w:pos="1281"/>
        </w:tabs>
        <w:ind w:left="1281" w:hanging="720"/>
      </w:pPr>
      <w:rPr>
        <w:rFonts w:cs="Times New Roman" w:hint="default"/>
        <w:b/>
        <w:sz w:val="28"/>
        <w:szCs w:val="28"/>
      </w:rPr>
    </w:lvl>
    <w:lvl w:ilvl="1" w:tplc="1032B7EA">
      <w:start w:val="1"/>
      <w:numFmt w:val="taiwaneseCountingThousand"/>
      <w:lvlText w:val="%2、"/>
      <w:lvlJc w:val="left"/>
      <w:pPr>
        <w:tabs>
          <w:tab w:val="num" w:pos="1380"/>
        </w:tabs>
        <w:ind w:left="1380" w:hanging="480"/>
      </w:pPr>
      <w:rPr>
        <w:rFonts w:cs="Times New Roman" w:hint="eastAsia"/>
        <w:b w:val="0"/>
        <w:sz w:val="24"/>
        <w:szCs w:val="24"/>
      </w:rPr>
    </w:lvl>
    <w:lvl w:ilvl="2" w:tplc="D0841938">
      <w:start w:val="1"/>
      <w:numFmt w:val="decimal"/>
      <w:lvlText w:val="%3."/>
      <w:lvlJc w:val="left"/>
      <w:pPr>
        <w:tabs>
          <w:tab w:val="num" w:pos="2001"/>
        </w:tabs>
        <w:ind w:left="2001" w:hanging="4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  <w:rPr>
        <w:rFonts w:cs="Times New Roman"/>
      </w:rPr>
    </w:lvl>
  </w:abstractNum>
  <w:abstractNum w:abstractNumId="6">
    <w:nsid w:val="2C7417D4"/>
    <w:multiLevelType w:val="hybridMultilevel"/>
    <w:tmpl w:val="518CC8EC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7">
    <w:nsid w:val="2D137BFC"/>
    <w:multiLevelType w:val="hybridMultilevel"/>
    <w:tmpl w:val="B6BA9B42"/>
    <w:lvl w:ilvl="0" w:tplc="17C2D320">
      <w:start w:val="1"/>
      <w:numFmt w:val="ideographLegalTraditional"/>
      <w:lvlText w:val="%1、"/>
      <w:lvlJc w:val="left"/>
      <w:pPr>
        <w:tabs>
          <w:tab w:val="num" w:pos="1281"/>
        </w:tabs>
        <w:ind w:left="1281" w:hanging="720"/>
      </w:pPr>
      <w:rPr>
        <w:rFonts w:cs="Times New Roman" w:hint="default"/>
        <w:b/>
        <w:sz w:val="28"/>
        <w:szCs w:val="28"/>
      </w:rPr>
    </w:lvl>
    <w:lvl w:ilvl="1" w:tplc="1032B7EA">
      <w:start w:val="1"/>
      <w:numFmt w:val="taiwaneseCountingThousand"/>
      <w:lvlText w:val="%2、"/>
      <w:lvlJc w:val="left"/>
      <w:pPr>
        <w:tabs>
          <w:tab w:val="num" w:pos="1380"/>
        </w:tabs>
        <w:ind w:left="1380" w:hanging="480"/>
      </w:pPr>
      <w:rPr>
        <w:rFonts w:cs="Times New Roman" w:hint="eastAsia"/>
        <w:b w:val="0"/>
        <w:sz w:val="24"/>
        <w:szCs w:val="24"/>
      </w:rPr>
    </w:lvl>
    <w:lvl w:ilvl="2" w:tplc="D0841938">
      <w:start w:val="1"/>
      <w:numFmt w:val="decimal"/>
      <w:lvlText w:val="%3."/>
      <w:lvlJc w:val="left"/>
      <w:pPr>
        <w:tabs>
          <w:tab w:val="num" w:pos="2001"/>
        </w:tabs>
        <w:ind w:left="2001" w:hanging="4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481"/>
        </w:tabs>
        <w:ind w:left="248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961"/>
        </w:tabs>
        <w:ind w:left="29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1"/>
        </w:tabs>
        <w:ind w:left="34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1"/>
        </w:tabs>
        <w:ind w:left="44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480"/>
      </w:pPr>
      <w:rPr>
        <w:rFonts w:cs="Times New Roman"/>
      </w:rPr>
    </w:lvl>
  </w:abstractNum>
  <w:abstractNum w:abstractNumId="8">
    <w:nsid w:val="2D984B2B"/>
    <w:multiLevelType w:val="hybridMultilevel"/>
    <w:tmpl w:val="518CC8EC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9">
    <w:nsid w:val="2DF7178D"/>
    <w:multiLevelType w:val="hybridMultilevel"/>
    <w:tmpl w:val="0448A5C2"/>
    <w:lvl w:ilvl="0" w:tplc="BC521C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5A8223B"/>
    <w:multiLevelType w:val="hybridMultilevel"/>
    <w:tmpl w:val="F2CACDD6"/>
    <w:lvl w:ilvl="0" w:tplc="9B5A5838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abstractNum w:abstractNumId="11">
    <w:nsid w:val="391F104F"/>
    <w:multiLevelType w:val="hybridMultilevel"/>
    <w:tmpl w:val="A4BAEA02"/>
    <w:lvl w:ilvl="0" w:tplc="E4B0C8A2">
      <w:start w:val="1"/>
      <w:numFmt w:val="taiwaneseCountingThousand"/>
      <w:lvlText w:val="(%1)"/>
      <w:lvlJc w:val="left"/>
      <w:pPr>
        <w:ind w:left="1356" w:hanging="456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-179" w:hanging="480"/>
      </w:pPr>
    </w:lvl>
    <w:lvl w:ilvl="2" w:tplc="0409001B" w:tentative="1">
      <w:start w:val="1"/>
      <w:numFmt w:val="lowerRoman"/>
      <w:lvlText w:val="%3."/>
      <w:lvlJc w:val="right"/>
      <w:pPr>
        <w:ind w:left="301" w:hanging="480"/>
      </w:pPr>
    </w:lvl>
    <w:lvl w:ilvl="3" w:tplc="0409000F" w:tentative="1">
      <w:start w:val="1"/>
      <w:numFmt w:val="decimal"/>
      <w:lvlText w:val="%4."/>
      <w:lvlJc w:val="left"/>
      <w:pPr>
        <w:ind w:left="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1" w:hanging="480"/>
      </w:pPr>
    </w:lvl>
    <w:lvl w:ilvl="5" w:tplc="0409001B" w:tentative="1">
      <w:start w:val="1"/>
      <w:numFmt w:val="lowerRoman"/>
      <w:lvlText w:val="%6."/>
      <w:lvlJc w:val="right"/>
      <w:pPr>
        <w:ind w:left="1741" w:hanging="480"/>
      </w:pPr>
    </w:lvl>
    <w:lvl w:ilvl="6" w:tplc="0409000F" w:tentative="1">
      <w:start w:val="1"/>
      <w:numFmt w:val="decimal"/>
      <w:lvlText w:val="%7."/>
      <w:lvlJc w:val="left"/>
      <w:pPr>
        <w:ind w:left="2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1" w:hanging="480"/>
      </w:pPr>
    </w:lvl>
    <w:lvl w:ilvl="8" w:tplc="0409001B" w:tentative="1">
      <w:start w:val="1"/>
      <w:numFmt w:val="lowerRoman"/>
      <w:lvlText w:val="%9."/>
      <w:lvlJc w:val="right"/>
      <w:pPr>
        <w:ind w:left="3181" w:hanging="480"/>
      </w:pPr>
    </w:lvl>
  </w:abstractNum>
  <w:abstractNum w:abstractNumId="12">
    <w:nsid w:val="39D96C21"/>
    <w:multiLevelType w:val="hybridMultilevel"/>
    <w:tmpl w:val="C8BEBFA6"/>
    <w:lvl w:ilvl="0" w:tplc="448C038E">
      <w:start w:val="1"/>
      <w:numFmt w:val="taiwaneseCountingThousand"/>
      <w:lvlText w:val="（%1）"/>
      <w:lvlJc w:val="left"/>
      <w:pPr>
        <w:ind w:left="2279" w:hanging="720"/>
      </w:pPr>
      <w:rPr>
        <w:rFonts w:cs="Times New Roman" w:hint="default"/>
      </w:rPr>
    </w:lvl>
    <w:lvl w:ilvl="1" w:tplc="E4B0C8A2">
      <w:start w:val="1"/>
      <w:numFmt w:val="taiwaneseCountingThousand"/>
      <w:lvlText w:val="(%2)"/>
      <w:lvlJc w:val="left"/>
      <w:pPr>
        <w:ind w:left="2495" w:hanging="456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  <w:rPr>
        <w:rFonts w:cs="Times New Roman"/>
      </w:rPr>
    </w:lvl>
  </w:abstractNum>
  <w:abstractNum w:abstractNumId="13">
    <w:nsid w:val="3A602503"/>
    <w:multiLevelType w:val="hybridMultilevel"/>
    <w:tmpl w:val="BF7CA3E8"/>
    <w:lvl w:ilvl="0" w:tplc="C1E4D5F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>
    <w:nsid w:val="3BE211DE"/>
    <w:multiLevelType w:val="hybridMultilevel"/>
    <w:tmpl w:val="753AAE3E"/>
    <w:lvl w:ilvl="0" w:tplc="9C5E425E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5">
    <w:nsid w:val="3C362433"/>
    <w:multiLevelType w:val="hybridMultilevel"/>
    <w:tmpl w:val="01FC94C4"/>
    <w:lvl w:ilvl="0" w:tplc="0409000F">
      <w:start w:val="1"/>
      <w:numFmt w:val="decimal"/>
      <w:lvlText w:val="%1."/>
      <w:lvlJc w:val="left"/>
      <w:pPr>
        <w:ind w:left="1521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ind w:left="2001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1" w:hanging="480"/>
      </w:pPr>
      <w:rPr>
        <w:rFonts w:cs="Times New Roman"/>
      </w:rPr>
    </w:lvl>
  </w:abstractNum>
  <w:abstractNum w:abstractNumId="16">
    <w:nsid w:val="4B6B059A"/>
    <w:multiLevelType w:val="hybridMultilevel"/>
    <w:tmpl w:val="0BC8698A"/>
    <w:lvl w:ilvl="0" w:tplc="C42A25A8">
      <w:start w:val="1"/>
      <w:numFmt w:val="taiwaneseCountingThousand"/>
      <w:lvlText w:val="(%1)"/>
      <w:lvlJc w:val="left"/>
      <w:pPr>
        <w:ind w:left="17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17">
    <w:nsid w:val="59F01BC1"/>
    <w:multiLevelType w:val="hybridMultilevel"/>
    <w:tmpl w:val="518CC8EC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8">
    <w:nsid w:val="5D1B30E3"/>
    <w:multiLevelType w:val="hybridMultilevel"/>
    <w:tmpl w:val="F3E05932"/>
    <w:lvl w:ilvl="0" w:tplc="6E0432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228342A"/>
    <w:multiLevelType w:val="hybridMultilevel"/>
    <w:tmpl w:val="E5A227B0"/>
    <w:lvl w:ilvl="0" w:tplc="07F82F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84672CF"/>
    <w:multiLevelType w:val="hybridMultilevel"/>
    <w:tmpl w:val="B46AC6C2"/>
    <w:lvl w:ilvl="0" w:tplc="7A602856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2" w:hanging="480"/>
      </w:pPr>
    </w:lvl>
    <w:lvl w:ilvl="2" w:tplc="0409001B" w:tentative="1">
      <w:start w:val="1"/>
      <w:numFmt w:val="lowerRoman"/>
      <w:lvlText w:val="%3."/>
      <w:lvlJc w:val="righ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2" w:hanging="480"/>
      </w:pPr>
    </w:lvl>
    <w:lvl w:ilvl="5" w:tplc="0409001B" w:tentative="1">
      <w:start w:val="1"/>
      <w:numFmt w:val="lowerRoman"/>
      <w:lvlText w:val="%6."/>
      <w:lvlJc w:val="righ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2" w:hanging="480"/>
      </w:pPr>
    </w:lvl>
    <w:lvl w:ilvl="8" w:tplc="0409001B" w:tentative="1">
      <w:start w:val="1"/>
      <w:numFmt w:val="lowerRoman"/>
      <w:lvlText w:val="%9."/>
      <w:lvlJc w:val="right"/>
      <w:pPr>
        <w:ind w:left="5652" w:hanging="4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1"/>
  </w:num>
  <w:num w:numId="9">
    <w:abstractNumId w:val="18"/>
  </w:num>
  <w:num w:numId="10">
    <w:abstractNumId w:val="14"/>
  </w:num>
  <w:num w:numId="11">
    <w:abstractNumId w:val="17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6"/>
  </w:num>
  <w:num w:numId="16">
    <w:abstractNumId w:val="19"/>
  </w:num>
  <w:num w:numId="17">
    <w:abstractNumId w:val="11"/>
  </w:num>
  <w:num w:numId="18">
    <w:abstractNumId w:val="2"/>
  </w:num>
  <w:num w:numId="19">
    <w:abstractNumId w:val="13"/>
  </w:num>
  <w:num w:numId="20">
    <w:abstractNumId w:val="20"/>
  </w:num>
  <w:num w:numId="21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2"/>
  <w:drawingGridHorizontalSpacing w:val="243"/>
  <w:drawingGridVerticalSpacing w:val="18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B09"/>
    <w:rsid w:val="00002F29"/>
    <w:rsid w:val="00015269"/>
    <w:rsid w:val="00030416"/>
    <w:rsid w:val="00030A1C"/>
    <w:rsid w:val="000331D1"/>
    <w:rsid w:val="0003577B"/>
    <w:rsid w:val="00043519"/>
    <w:rsid w:val="00043962"/>
    <w:rsid w:val="00054263"/>
    <w:rsid w:val="00054E73"/>
    <w:rsid w:val="000618D0"/>
    <w:rsid w:val="00071090"/>
    <w:rsid w:val="000727AA"/>
    <w:rsid w:val="000807A2"/>
    <w:rsid w:val="00091C3B"/>
    <w:rsid w:val="00094766"/>
    <w:rsid w:val="000A64D3"/>
    <w:rsid w:val="000A6A64"/>
    <w:rsid w:val="000B4500"/>
    <w:rsid w:val="000B65F8"/>
    <w:rsid w:val="000C6950"/>
    <w:rsid w:val="000D219A"/>
    <w:rsid w:val="000E1965"/>
    <w:rsid w:val="000E6C5C"/>
    <w:rsid w:val="000F006A"/>
    <w:rsid w:val="001010E6"/>
    <w:rsid w:val="00105FF5"/>
    <w:rsid w:val="0011265D"/>
    <w:rsid w:val="0011456D"/>
    <w:rsid w:val="00122031"/>
    <w:rsid w:val="0012529A"/>
    <w:rsid w:val="00126EDE"/>
    <w:rsid w:val="00127217"/>
    <w:rsid w:val="00137712"/>
    <w:rsid w:val="001528CE"/>
    <w:rsid w:val="00165B6F"/>
    <w:rsid w:val="001937DD"/>
    <w:rsid w:val="00196C07"/>
    <w:rsid w:val="00197479"/>
    <w:rsid w:val="001C42B8"/>
    <w:rsid w:val="001C4F53"/>
    <w:rsid w:val="001D2DA6"/>
    <w:rsid w:val="001D420B"/>
    <w:rsid w:val="001E07D3"/>
    <w:rsid w:val="001F0C50"/>
    <w:rsid w:val="001F11AC"/>
    <w:rsid w:val="001F49BB"/>
    <w:rsid w:val="001F59FA"/>
    <w:rsid w:val="0020182D"/>
    <w:rsid w:val="002262B8"/>
    <w:rsid w:val="00233813"/>
    <w:rsid w:val="002625C3"/>
    <w:rsid w:val="0027552F"/>
    <w:rsid w:val="00283F73"/>
    <w:rsid w:val="00295635"/>
    <w:rsid w:val="00296B0D"/>
    <w:rsid w:val="00297FA6"/>
    <w:rsid w:val="002C18B0"/>
    <w:rsid w:val="002C6694"/>
    <w:rsid w:val="002E20EA"/>
    <w:rsid w:val="002E47E1"/>
    <w:rsid w:val="002F1846"/>
    <w:rsid w:val="003134D7"/>
    <w:rsid w:val="00320459"/>
    <w:rsid w:val="00320FD6"/>
    <w:rsid w:val="0032114B"/>
    <w:rsid w:val="00336A6F"/>
    <w:rsid w:val="00347DB0"/>
    <w:rsid w:val="003619CD"/>
    <w:rsid w:val="0036420F"/>
    <w:rsid w:val="0037140C"/>
    <w:rsid w:val="00375DFD"/>
    <w:rsid w:val="00380705"/>
    <w:rsid w:val="0038142A"/>
    <w:rsid w:val="00385E83"/>
    <w:rsid w:val="00397C12"/>
    <w:rsid w:val="003A027A"/>
    <w:rsid w:val="003B6E05"/>
    <w:rsid w:val="003B6E5B"/>
    <w:rsid w:val="003C4F99"/>
    <w:rsid w:val="003D7FD8"/>
    <w:rsid w:val="003E0161"/>
    <w:rsid w:val="003E353B"/>
    <w:rsid w:val="003F54BF"/>
    <w:rsid w:val="00405AF5"/>
    <w:rsid w:val="004067E5"/>
    <w:rsid w:val="00406DC4"/>
    <w:rsid w:val="00421065"/>
    <w:rsid w:val="00433521"/>
    <w:rsid w:val="00437130"/>
    <w:rsid w:val="004513BF"/>
    <w:rsid w:val="00452E01"/>
    <w:rsid w:val="0045332A"/>
    <w:rsid w:val="00461759"/>
    <w:rsid w:val="004633BC"/>
    <w:rsid w:val="004634C4"/>
    <w:rsid w:val="00471E4E"/>
    <w:rsid w:val="004734E2"/>
    <w:rsid w:val="00491B12"/>
    <w:rsid w:val="00492DE4"/>
    <w:rsid w:val="004967FC"/>
    <w:rsid w:val="00497A53"/>
    <w:rsid w:val="004B3523"/>
    <w:rsid w:val="004B784A"/>
    <w:rsid w:val="004D173B"/>
    <w:rsid w:val="004D1ED7"/>
    <w:rsid w:val="004D3123"/>
    <w:rsid w:val="004D7C10"/>
    <w:rsid w:val="00504363"/>
    <w:rsid w:val="0050481F"/>
    <w:rsid w:val="00517079"/>
    <w:rsid w:val="00542FA2"/>
    <w:rsid w:val="005619E2"/>
    <w:rsid w:val="00561FCF"/>
    <w:rsid w:val="00563D3C"/>
    <w:rsid w:val="00572D10"/>
    <w:rsid w:val="0058277D"/>
    <w:rsid w:val="0058335B"/>
    <w:rsid w:val="00584DBA"/>
    <w:rsid w:val="005A1A70"/>
    <w:rsid w:val="005A50BF"/>
    <w:rsid w:val="005A566A"/>
    <w:rsid w:val="005B2233"/>
    <w:rsid w:val="005B25E1"/>
    <w:rsid w:val="005B2FE8"/>
    <w:rsid w:val="005B6C3B"/>
    <w:rsid w:val="005D74E2"/>
    <w:rsid w:val="005E0D36"/>
    <w:rsid w:val="005E1D00"/>
    <w:rsid w:val="005E31BD"/>
    <w:rsid w:val="00601361"/>
    <w:rsid w:val="00627A39"/>
    <w:rsid w:val="006311B3"/>
    <w:rsid w:val="00633E3D"/>
    <w:rsid w:val="006345E6"/>
    <w:rsid w:val="0064288A"/>
    <w:rsid w:val="00647A55"/>
    <w:rsid w:val="00653971"/>
    <w:rsid w:val="006757EB"/>
    <w:rsid w:val="006852F7"/>
    <w:rsid w:val="006A4E36"/>
    <w:rsid w:val="006B72DC"/>
    <w:rsid w:val="006D3AB1"/>
    <w:rsid w:val="006D3D1C"/>
    <w:rsid w:val="006E0081"/>
    <w:rsid w:val="006E00F3"/>
    <w:rsid w:val="006E1B09"/>
    <w:rsid w:val="006E6C83"/>
    <w:rsid w:val="00712E70"/>
    <w:rsid w:val="007308D0"/>
    <w:rsid w:val="00746A51"/>
    <w:rsid w:val="00746C04"/>
    <w:rsid w:val="00751686"/>
    <w:rsid w:val="00763803"/>
    <w:rsid w:val="00767F7A"/>
    <w:rsid w:val="00770653"/>
    <w:rsid w:val="007756E3"/>
    <w:rsid w:val="007757EA"/>
    <w:rsid w:val="007871C7"/>
    <w:rsid w:val="00795EDC"/>
    <w:rsid w:val="007A767B"/>
    <w:rsid w:val="007A7E79"/>
    <w:rsid w:val="007C2FBB"/>
    <w:rsid w:val="007C7DDA"/>
    <w:rsid w:val="007D2A83"/>
    <w:rsid w:val="007D3771"/>
    <w:rsid w:val="007D7818"/>
    <w:rsid w:val="007E1212"/>
    <w:rsid w:val="007E6196"/>
    <w:rsid w:val="007F147E"/>
    <w:rsid w:val="007F786C"/>
    <w:rsid w:val="00800872"/>
    <w:rsid w:val="00803323"/>
    <w:rsid w:val="00804C66"/>
    <w:rsid w:val="0081134D"/>
    <w:rsid w:val="008127EF"/>
    <w:rsid w:val="00815E0E"/>
    <w:rsid w:val="00831719"/>
    <w:rsid w:val="00831A84"/>
    <w:rsid w:val="00841722"/>
    <w:rsid w:val="00856E8C"/>
    <w:rsid w:val="008655B8"/>
    <w:rsid w:val="00865817"/>
    <w:rsid w:val="0087208F"/>
    <w:rsid w:val="0088315B"/>
    <w:rsid w:val="00894FA9"/>
    <w:rsid w:val="00895E3B"/>
    <w:rsid w:val="008A0D5C"/>
    <w:rsid w:val="008A1EEC"/>
    <w:rsid w:val="008D04F4"/>
    <w:rsid w:val="008E1D91"/>
    <w:rsid w:val="008E327B"/>
    <w:rsid w:val="008E3307"/>
    <w:rsid w:val="009001F4"/>
    <w:rsid w:val="00902C7F"/>
    <w:rsid w:val="00906EB2"/>
    <w:rsid w:val="00911AF5"/>
    <w:rsid w:val="00914F4D"/>
    <w:rsid w:val="009300FA"/>
    <w:rsid w:val="009409F7"/>
    <w:rsid w:val="009447B1"/>
    <w:rsid w:val="009511ED"/>
    <w:rsid w:val="009611BB"/>
    <w:rsid w:val="009716A4"/>
    <w:rsid w:val="00973633"/>
    <w:rsid w:val="00983081"/>
    <w:rsid w:val="009875AD"/>
    <w:rsid w:val="009949F5"/>
    <w:rsid w:val="009A18BE"/>
    <w:rsid w:val="009A2DB7"/>
    <w:rsid w:val="009A4425"/>
    <w:rsid w:val="009B336A"/>
    <w:rsid w:val="009B5930"/>
    <w:rsid w:val="009D1D58"/>
    <w:rsid w:val="009E771F"/>
    <w:rsid w:val="009F26BD"/>
    <w:rsid w:val="00A00F7C"/>
    <w:rsid w:val="00A106FB"/>
    <w:rsid w:val="00A36AC2"/>
    <w:rsid w:val="00A4004D"/>
    <w:rsid w:val="00A54979"/>
    <w:rsid w:val="00A84336"/>
    <w:rsid w:val="00A86549"/>
    <w:rsid w:val="00A8712B"/>
    <w:rsid w:val="00A92124"/>
    <w:rsid w:val="00A940C1"/>
    <w:rsid w:val="00AB29F5"/>
    <w:rsid w:val="00AB5A09"/>
    <w:rsid w:val="00AC114B"/>
    <w:rsid w:val="00AC76F2"/>
    <w:rsid w:val="00AD666E"/>
    <w:rsid w:val="00AD6F47"/>
    <w:rsid w:val="00AE25A4"/>
    <w:rsid w:val="00AE41D7"/>
    <w:rsid w:val="00AE62E2"/>
    <w:rsid w:val="00AF3B0D"/>
    <w:rsid w:val="00B01FCE"/>
    <w:rsid w:val="00B0421A"/>
    <w:rsid w:val="00B14145"/>
    <w:rsid w:val="00B2708C"/>
    <w:rsid w:val="00B35A15"/>
    <w:rsid w:val="00B52A81"/>
    <w:rsid w:val="00B56D1B"/>
    <w:rsid w:val="00B90437"/>
    <w:rsid w:val="00BB18A3"/>
    <w:rsid w:val="00BB191A"/>
    <w:rsid w:val="00BB5EDC"/>
    <w:rsid w:val="00BC2CB6"/>
    <w:rsid w:val="00BC38D9"/>
    <w:rsid w:val="00BD54DA"/>
    <w:rsid w:val="00C00867"/>
    <w:rsid w:val="00C013DB"/>
    <w:rsid w:val="00C0153B"/>
    <w:rsid w:val="00C02282"/>
    <w:rsid w:val="00C15E7A"/>
    <w:rsid w:val="00C206D1"/>
    <w:rsid w:val="00C25907"/>
    <w:rsid w:val="00C2775A"/>
    <w:rsid w:val="00C27B4A"/>
    <w:rsid w:val="00C27E7A"/>
    <w:rsid w:val="00C27FE3"/>
    <w:rsid w:val="00C34953"/>
    <w:rsid w:val="00C50072"/>
    <w:rsid w:val="00C51C61"/>
    <w:rsid w:val="00C55F50"/>
    <w:rsid w:val="00C61834"/>
    <w:rsid w:val="00C73659"/>
    <w:rsid w:val="00C847DF"/>
    <w:rsid w:val="00C95391"/>
    <w:rsid w:val="00CA2ECB"/>
    <w:rsid w:val="00CA699C"/>
    <w:rsid w:val="00CA7772"/>
    <w:rsid w:val="00CB63B0"/>
    <w:rsid w:val="00CC0A74"/>
    <w:rsid w:val="00CC258E"/>
    <w:rsid w:val="00CC4340"/>
    <w:rsid w:val="00CD77E2"/>
    <w:rsid w:val="00CE4CE0"/>
    <w:rsid w:val="00CF7EEF"/>
    <w:rsid w:val="00CF7F24"/>
    <w:rsid w:val="00D13805"/>
    <w:rsid w:val="00D35ABA"/>
    <w:rsid w:val="00D41832"/>
    <w:rsid w:val="00D47168"/>
    <w:rsid w:val="00D570B8"/>
    <w:rsid w:val="00D6144A"/>
    <w:rsid w:val="00D6320A"/>
    <w:rsid w:val="00D64F59"/>
    <w:rsid w:val="00D676C6"/>
    <w:rsid w:val="00D760A9"/>
    <w:rsid w:val="00D94F79"/>
    <w:rsid w:val="00DA10B1"/>
    <w:rsid w:val="00DA16BA"/>
    <w:rsid w:val="00DB6152"/>
    <w:rsid w:val="00DC0979"/>
    <w:rsid w:val="00DC296F"/>
    <w:rsid w:val="00DE0DA8"/>
    <w:rsid w:val="00DF2AAB"/>
    <w:rsid w:val="00E0495F"/>
    <w:rsid w:val="00E113A7"/>
    <w:rsid w:val="00E374C4"/>
    <w:rsid w:val="00E529C1"/>
    <w:rsid w:val="00E56E00"/>
    <w:rsid w:val="00E62C54"/>
    <w:rsid w:val="00E84C3C"/>
    <w:rsid w:val="00E871F8"/>
    <w:rsid w:val="00E97F5D"/>
    <w:rsid w:val="00EA4581"/>
    <w:rsid w:val="00EA4E2E"/>
    <w:rsid w:val="00EA5649"/>
    <w:rsid w:val="00EA7D75"/>
    <w:rsid w:val="00EB48F7"/>
    <w:rsid w:val="00EB54D4"/>
    <w:rsid w:val="00EB6032"/>
    <w:rsid w:val="00ED001C"/>
    <w:rsid w:val="00ED33ED"/>
    <w:rsid w:val="00EF1F6E"/>
    <w:rsid w:val="00F02C96"/>
    <w:rsid w:val="00F067B6"/>
    <w:rsid w:val="00F06D28"/>
    <w:rsid w:val="00F36B7F"/>
    <w:rsid w:val="00F441DE"/>
    <w:rsid w:val="00F500BA"/>
    <w:rsid w:val="00F50FDD"/>
    <w:rsid w:val="00F534BD"/>
    <w:rsid w:val="00F74005"/>
    <w:rsid w:val="00F75083"/>
    <w:rsid w:val="00F753E2"/>
    <w:rsid w:val="00F76247"/>
    <w:rsid w:val="00FA7E70"/>
    <w:rsid w:val="00FB775D"/>
    <w:rsid w:val="00FC1A7D"/>
    <w:rsid w:val="00FD6B36"/>
    <w:rsid w:val="00FE0CB2"/>
    <w:rsid w:val="00FE316E"/>
    <w:rsid w:val="00FE4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B48F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footer"/>
    <w:basedOn w:val="a"/>
    <w:rsid w:val="00EB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B48F7"/>
    <w:rPr>
      <w:rFonts w:cs="Times New Roman"/>
    </w:rPr>
  </w:style>
  <w:style w:type="character" w:styleId="a5">
    <w:name w:val="Hyperlink"/>
    <w:basedOn w:val="a0"/>
    <w:rsid w:val="00EB48F7"/>
    <w:rPr>
      <w:color w:val="0000FF"/>
      <w:u w:val="single"/>
    </w:rPr>
  </w:style>
  <w:style w:type="paragraph" w:styleId="a6">
    <w:name w:val="header"/>
    <w:basedOn w:val="a"/>
    <w:rsid w:val="00EB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basedOn w:val="a0"/>
    <w:qFormat/>
    <w:rsid w:val="00EB48F7"/>
    <w:rPr>
      <w:b/>
    </w:rPr>
  </w:style>
  <w:style w:type="character" w:customStyle="1" w:styleId="fonttop41">
    <w:name w:val="font_top41"/>
    <w:rsid w:val="00122031"/>
    <w:rPr>
      <w:b/>
      <w:color w:val="990000"/>
      <w:sz w:val="22"/>
      <w:u w:val="none"/>
      <w:effect w:val="none"/>
    </w:rPr>
  </w:style>
  <w:style w:type="character" w:customStyle="1" w:styleId="fonttop31">
    <w:name w:val="font_top31"/>
    <w:rsid w:val="00122031"/>
    <w:rPr>
      <w:color w:val="006666"/>
      <w:sz w:val="18"/>
      <w:u w:val="none"/>
      <w:effect w:val="none"/>
    </w:rPr>
  </w:style>
  <w:style w:type="character" w:customStyle="1" w:styleId="fonttop11">
    <w:name w:val="font_top11"/>
    <w:rsid w:val="00122031"/>
    <w:rPr>
      <w:color w:val="900303"/>
      <w:sz w:val="18"/>
      <w:u w:val="none"/>
      <w:effect w:val="none"/>
    </w:rPr>
  </w:style>
  <w:style w:type="character" w:styleId="a8">
    <w:name w:val="FollowedHyperlink"/>
    <w:basedOn w:val="a0"/>
    <w:rsid w:val="00D6320A"/>
    <w:rPr>
      <w:color w:val="800080"/>
      <w:u w:val="single"/>
    </w:rPr>
  </w:style>
  <w:style w:type="paragraph" w:styleId="a9">
    <w:name w:val="Balloon Text"/>
    <w:basedOn w:val="a"/>
    <w:semiHidden/>
    <w:rsid w:val="00EA5649"/>
    <w:rPr>
      <w:rFonts w:ascii="Arial" w:hAnsi="Arial"/>
      <w:sz w:val="18"/>
      <w:szCs w:val="18"/>
    </w:rPr>
  </w:style>
  <w:style w:type="paragraph" w:customStyle="1" w:styleId="1">
    <w:name w:val="清單段落1"/>
    <w:basedOn w:val="a"/>
    <w:rsid w:val="00491B12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customStyle="1" w:styleId="2">
    <w:name w:val="清單段落2"/>
    <w:basedOn w:val="a"/>
    <w:rsid w:val="00B52A81"/>
    <w:pPr>
      <w:ind w:leftChars="200" w:left="480"/>
    </w:pPr>
  </w:style>
  <w:style w:type="paragraph" w:styleId="aa">
    <w:name w:val="List Paragraph"/>
    <w:basedOn w:val="a"/>
    <w:uiPriority w:val="34"/>
    <w:qFormat/>
    <w:rsid w:val="00CB63B0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D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B48F7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footer"/>
    <w:basedOn w:val="a"/>
    <w:rsid w:val="00EB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B48F7"/>
    <w:rPr>
      <w:rFonts w:cs="Times New Roman"/>
    </w:rPr>
  </w:style>
  <w:style w:type="character" w:styleId="a5">
    <w:name w:val="Hyperlink"/>
    <w:basedOn w:val="a0"/>
    <w:rsid w:val="00EB48F7"/>
    <w:rPr>
      <w:color w:val="0000FF"/>
      <w:u w:val="single"/>
    </w:rPr>
  </w:style>
  <w:style w:type="paragraph" w:styleId="a6">
    <w:name w:val="header"/>
    <w:basedOn w:val="a"/>
    <w:rsid w:val="00EB4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Strong"/>
    <w:basedOn w:val="a0"/>
    <w:qFormat/>
    <w:rsid w:val="00EB48F7"/>
    <w:rPr>
      <w:b/>
    </w:rPr>
  </w:style>
  <w:style w:type="character" w:customStyle="1" w:styleId="fonttop41">
    <w:name w:val="font_top41"/>
    <w:rsid w:val="00122031"/>
    <w:rPr>
      <w:b/>
      <w:color w:val="990000"/>
      <w:sz w:val="22"/>
      <w:u w:val="none"/>
      <w:effect w:val="none"/>
    </w:rPr>
  </w:style>
  <w:style w:type="character" w:customStyle="1" w:styleId="fonttop31">
    <w:name w:val="font_top31"/>
    <w:rsid w:val="00122031"/>
    <w:rPr>
      <w:color w:val="006666"/>
      <w:sz w:val="18"/>
      <w:u w:val="none"/>
      <w:effect w:val="none"/>
    </w:rPr>
  </w:style>
  <w:style w:type="character" w:customStyle="1" w:styleId="fonttop11">
    <w:name w:val="font_top11"/>
    <w:rsid w:val="00122031"/>
    <w:rPr>
      <w:color w:val="900303"/>
      <w:sz w:val="18"/>
      <w:u w:val="none"/>
      <w:effect w:val="none"/>
    </w:rPr>
  </w:style>
  <w:style w:type="character" w:styleId="a8">
    <w:name w:val="FollowedHyperlink"/>
    <w:basedOn w:val="a0"/>
    <w:rsid w:val="00D6320A"/>
    <w:rPr>
      <w:color w:val="800080"/>
      <w:u w:val="single"/>
    </w:rPr>
  </w:style>
  <w:style w:type="paragraph" w:styleId="a9">
    <w:name w:val="Balloon Text"/>
    <w:basedOn w:val="a"/>
    <w:semiHidden/>
    <w:rsid w:val="00EA5649"/>
    <w:rPr>
      <w:rFonts w:ascii="Arial" w:hAnsi="Arial"/>
      <w:sz w:val="18"/>
      <w:szCs w:val="18"/>
    </w:rPr>
  </w:style>
  <w:style w:type="paragraph" w:customStyle="1" w:styleId="1">
    <w:name w:val="清單段落1"/>
    <w:basedOn w:val="a"/>
    <w:rsid w:val="00491B12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customStyle="1" w:styleId="2">
    <w:name w:val="清單段落2"/>
    <w:basedOn w:val="a"/>
    <w:rsid w:val="00B52A81"/>
    <w:pPr>
      <w:ind w:leftChars="200" w:left="480"/>
    </w:pPr>
  </w:style>
  <w:style w:type="paragraph" w:styleId="aa">
    <w:name w:val="List Paragraph"/>
    <w:basedOn w:val="a"/>
    <w:uiPriority w:val="34"/>
    <w:qFormat/>
    <w:rsid w:val="00CB63B0"/>
    <w:pPr>
      <w:widowControl/>
      <w:ind w:leftChars="200" w:left="480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2567</Words>
  <Characters>526</Characters>
  <Application>Microsoft Office Word</Application>
  <DocSecurity>0</DocSecurity>
  <Lines>4</Lines>
  <Paragraphs>6</Paragraphs>
  <ScaleCrop>false</ScaleCrop>
  <Company>TKU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九十三年視障電腦教育訓練(暑假)實施計畫</dc:title>
  <dc:creator>U201-1</dc:creator>
  <cp:lastModifiedBy>wang</cp:lastModifiedBy>
  <cp:revision>3</cp:revision>
  <cp:lastPrinted>2014-05-14T05:58:00Z</cp:lastPrinted>
  <dcterms:created xsi:type="dcterms:W3CDTF">2014-05-23T00:51:00Z</dcterms:created>
  <dcterms:modified xsi:type="dcterms:W3CDTF">2014-05-23T00:52:00Z</dcterms:modified>
</cp:coreProperties>
</file>